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68" w:rsidRDefault="00806E68">
      <w:pPr>
        <w:spacing w:line="360" w:lineRule="auto"/>
        <w:jc w:val="center"/>
        <w:rPr>
          <w:sz w:val="36"/>
          <w:szCs w:val="36"/>
        </w:rPr>
      </w:pPr>
    </w:p>
    <w:p w:rsidR="00F86D6D" w:rsidRDefault="00F86D6D" w:rsidP="003D0239">
      <w:pPr>
        <w:rPr>
          <w:rFonts w:ascii="黑体" w:eastAsia="黑体" w:hAnsi="宋体"/>
          <w:b/>
          <w:bCs/>
          <w:sz w:val="36"/>
          <w:szCs w:val="36"/>
        </w:rPr>
      </w:pPr>
    </w:p>
    <w:p w:rsidR="00F86D6D" w:rsidRPr="00BC01B4" w:rsidRDefault="00F86D6D" w:rsidP="00F86D6D">
      <w:pPr>
        <w:jc w:val="center"/>
        <w:rPr>
          <w:rFonts w:asciiTheme="majorEastAsia" w:eastAsiaTheme="majorEastAsia" w:hAnsiTheme="majorEastAsia"/>
          <w:b/>
          <w:bCs/>
          <w:sz w:val="84"/>
          <w:szCs w:val="84"/>
        </w:rPr>
      </w:pPr>
      <w:r w:rsidRPr="00BC01B4">
        <w:rPr>
          <w:rFonts w:asciiTheme="majorEastAsia" w:eastAsiaTheme="majorEastAsia" w:hAnsiTheme="majorEastAsia" w:hint="eastAsia"/>
          <w:b/>
          <w:bCs/>
          <w:sz w:val="84"/>
          <w:szCs w:val="84"/>
        </w:rPr>
        <w:t>招标文件</w:t>
      </w:r>
    </w:p>
    <w:p w:rsidR="00F86D6D" w:rsidRDefault="00F86D6D" w:rsidP="00F86D6D">
      <w:pPr>
        <w:jc w:val="center"/>
        <w:rPr>
          <w:rFonts w:ascii="黑体" w:eastAsia="黑体" w:hAnsi="宋体"/>
          <w:b/>
          <w:bCs/>
          <w:sz w:val="36"/>
          <w:szCs w:val="36"/>
        </w:rPr>
      </w:pPr>
    </w:p>
    <w:p w:rsidR="00F86D6D" w:rsidRDefault="00F86D6D" w:rsidP="00F86D6D">
      <w:pPr>
        <w:jc w:val="center"/>
        <w:rPr>
          <w:rFonts w:ascii="黑体" w:eastAsia="黑体" w:hAnsi="宋体"/>
          <w:b/>
          <w:bCs/>
          <w:sz w:val="36"/>
          <w:szCs w:val="36"/>
        </w:rPr>
      </w:pPr>
    </w:p>
    <w:p w:rsidR="00F86D6D" w:rsidRDefault="00F86D6D" w:rsidP="00F86D6D">
      <w:pPr>
        <w:jc w:val="center"/>
        <w:rPr>
          <w:rFonts w:ascii="黑体" w:eastAsia="黑体" w:hAnsi="宋体"/>
          <w:b/>
          <w:bCs/>
          <w:sz w:val="36"/>
          <w:szCs w:val="36"/>
        </w:rPr>
      </w:pPr>
    </w:p>
    <w:p w:rsidR="00F86D6D" w:rsidRPr="00E97653" w:rsidRDefault="00F86D6D" w:rsidP="004D11C7">
      <w:pPr>
        <w:spacing w:line="360" w:lineRule="auto"/>
        <w:ind w:left="1590" w:hangingChars="495" w:hanging="1590"/>
        <w:rPr>
          <w:rFonts w:asciiTheme="majorEastAsia" w:eastAsiaTheme="majorEastAsia" w:hAnsiTheme="majorEastAsia"/>
          <w:b/>
          <w:bCs/>
          <w:sz w:val="32"/>
          <w:szCs w:val="32"/>
        </w:rPr>
      </w:pPr>
      <w:r w:rsidRPr="00E97653">
        <w:rPr>
          <w:rFonts w:asciiTheme="majorEastAsia" w:eastAsiaTheme="majorEastAsia" w:hAnsiTheme="majorEastAsia" w:hint="eastAsia"/>
          <w:b/>
          <w:bCs/>
          <w:sz w:val="32"/>
          <w:szCs w:val="32"/>
        </w:rPr>
        <w:t>项目名称：</w:t>
      </w:r>
      <w:r w:rsidRPr="00E97653">
        <w:rPr>
          <w:rFonts w:asciiTheme="minorEastAsia" w:eastAsiaTheme="minorEastAsia" w:hAnsiTheme="minorEastAsia" w:hint="eastAsia"/>
          <w:b/>
          <w:bCs/>
          <w:sz w:val="32"/>
          <w:szCs w:val="32"/>
        </w:rPr>
        <w:t>高校</w:t>
      </w:r>
      <w:r w:rsidR="00CD4E4E" w:rsidRPr="00E97653">
        <w:rPr>
          <w:rFonts w:asciiTheme="minorEastAsia" w:eastAsiaTheme="minorEastAsia" w:hAnsiTheme="minorEastAsia" w:hint="eastAsia"/>
          <w:b/>
          <w:sz w:val="32"/>
          <w:szCs w:val="32"/>
        </w:rPr>
        <w:t>招生手册等印刷</w:t>
      </w:r>
      <w:r w:rsidRPr="00E97653">
        <w:rPr>
          <w:rFonts w:asciiTheme="minorEastAsia" w:eastAsiaTheme="minorEastAsia" w:hAnsiTheme="minorEastAsia" w:hint="eastAsia"/>
          <w:b/>
          <w:bCs/>
          <w:sz w:val="32"/>
          <w:szCs w:val="32"/>
        </w:rPr>
        <w:t>项目</w:t>
      </w:r>
      <w:r w:rsidR="003D0239" w:rsidRPr="00E97653">
        <w:rPr>
          <w:rFonts w:asciiTheme="minorEastAsia" w:eastAsiaTheme="minorEastAsia" w:hAnsiTheme="minorEastAsia" w:hint="eastAsia"/>
          <w:b/>
          <w:bCs/>
          <w:sz w:val="32"/>
          <w:szCs w:val="32"/>
        </w:rPr>
        <w:t>采购及服务</w:t>
      </w:r>
    </w:p>
    <w:p w:rsidR="003D0239" w:rsidRPr="004D11C7" w:rsidRDefault="003D0239" w:rsidP="004D11C7">
      <w:pPr>
        <w:spacing w:line="360" w:lineRule="auto"/>
        <w:ind w:left="1590" w:hangingChars="495" w:hanging="1590"/>
        <w:rPr>
          <w:rFonts w:asciiTheme="majorEastAsia" w:eastAsiaTheme="majorEastAsia" w:hAnsiTheme="majorEastAsia"/>
          <w:b/>
          <w:bCs/>
          <w:sz w:val="32"/>
          <w:szCs w:val="32"/>
        </w:rPr>
      </w:pPr>
      <w:r w:rsidRPr="004D11C7">
        <w:rPr>
          <w:rFonts w:asciiTheme="majorEastAsia" w:eastAsiaTheme="majorEastAsia" w:hAnsiTheme="majorEastAsia" w:hint="eastAsia"/>
          <w:b/>
          <w:bCs/>
          <w:sz w:val="32"/>
          <w:szCs w:val="32"/>
        </w:rPr>
        <w:t>项目编号：【2015】000</w:t>
      </w:r>
      <w:r w:rsidR="00E97653">
        <w:rPr>
          <w:rFonts w:asciiTheme="majorEastAsia" w:eastAsiaTheme="majorEastAsia" w:hAnsiTheme="majorEastAsia" w:hint="eastAsia"/>
          <w:b/>
          <w:bCs/>
          <w:sz w:val="32"/>
          <w:szCs w:val="32"/>
        </w:rPr>
        <w:t>6</w:t>
      </w:r>
      <w:r w:rsidRPr="004D11C7">
        <w:rPr>
          <w:rFonts w:asciiTheme="majorEastAsia" w:eastAsiaTheme="majorEastAsia" w:hAnsiTheme="majorEastAsia" w:hint="eastAsia"/>
          <w:b/>
          <w:bCs/>
          <w:sz w:val="32"/>
          <w:szCs w:val="32"/>
        </w:rPr>
        <w:t>号</w:t>
      </w:r>
    </w:p>
    <w:p w:rsidR="00F86D6D" w:rsidRPr="00BC01B4" w:rsidRDefault="00F86D6D" w:rsidP="00F86D6D">
      <w:pPr>
        <w:jc w:val="center"/>
        <w:rPr>
          <w:rFonts w:asciiTheme="majorEastAsia" w:eastAsiaTheme="majorEastAsia" w:hAnsiTheme="majorEastAsia"/>
          <w:b/>
          <w:bCs/>
          <w:sz w:val="36"/>
          <w:szCs w:val="36"/>
        </w:rPr>
      </w:pPr>
    </w:p>
    <w:p w:rsidR="00F86D6D" w:rsidRPr="00BC01B4" w:rsidRDefault="00F86D6D" w:rsidP="00F86D6D">
      <w:pPr>
        <w:jc w:val="center"/>
        <w:rPr>
          <w:rFonts w:asciiTheme="majorEastAsia" w:eastAsiaTheme="majorEastAsia" w:hAnsiTheme="majorEastAsia"/>
          <w:b/>
          <w:bCs/>
          <w:sz w:val="36"/>
          <w:szCs w:val="36"/>
        </w:rPr>
      </w:pPr>
    </w:p>
    <w:p w:rsidR="00F86D6D" w:rsidRPr="00BC01B4" w:rsidRDefault="00F86D6D" w:rsidP="00F86D6D">
      <w:pPr>
        <w:jc w:val="center"/>
        <w:rPr>
          <w:rFonts w:asciiTheme="majorEastAsia" w:eastAsiaTheme="majorEastAsia" w:hAnsiTheme="majorEastAsia"/>
          <w:b/>
          <w:bCs/>
          <w:sz w:val="36"/>
          <w:szCs w:val="36"/>
        </w:rPr>
      </w:pPr>
    </w:p>
    <w:p w:rsidR="00F86D6D" w:rsidRDefault="00F86D6D" w:rsidP="003D0239">
      <w:pPr>
        <w:rPr>
          <w:rFonts w:asciiTheme="majorEastAsia" w:eastAsiaTheme="majorEastAsia" w:hAnsiTheme="majorEastAsia"/>
          <w:b/>
          <w:bCs/>
          <w:sz w:val="36"/>
          <w:szCs w:val="36"/>
        </w:rPr>
      </w:pPr>
    </w:p>
    <w:p w:rsidR="004D11C7" w:rsidRPr="00BC01B4" w:rsidRDefault="004D11C7" w:rsidP="003D0239">
      <w:pPr>
        <w:rPr>
          <w:rFonts w:asciiTheme="majorEastAsia" w:eastAsiaTheme="majorEastAsia" w:hAnsiTheme="majorEastAsia"/>
          <w:b/>
          <w:bCs/>
          <w:sz w:val="36"/>
          <w:szCs w:val="36"/>
        </w:rPr>
      </w:pPr>
    </w:p>
    <w:p w:rsidR="003D0239" w:rsidRPr="00BC01B4" w:rsidRDefault="003D0239" w:rsidP="003D0239">
      <w:pPr>
        <w:rPr>
          <w:rFonts w:asciiTheme="majorEastAsia" w:eastAsiaTheme="majorEastAsia" w:hAnsiTheme="majorEastAsia"/>
          <w:b/>
          <w:bCs/>
          <w:sz w:val="36"/>
          <w:szCs w:val="36"/>
        </w:rPr>
      </w:pPr>
    </w:p>
    <w:p w:rsidR="00F86D6D" w:rsidRPr="00BC01B4" w:rsidRDefault="00F86D6D" w:rsidP="00D211C9">
      <w:pPr>
        <w:rPr>
          <w:rFonts w:asciiTheme="majorEastAsia" w:eastAsiaTheme="majorEastAsia" w:hAnsiTheme="majorEastAsia"/>
          <w:b/>
          <w:bCs/>
          <w:sz w:val="36"/>
          <w:szCs w:val="36"/>
        </w:rPr>
      </w:pPr>
    </w:p>
    <w:p w:rsidR="00F86D6D" w:rsidRPr="00BC01B4" w:rsidRDefault="00F86D6D" w:rsidP="00F86D6D">
      <w:pPr>
        <w:jc w:val="center"/>
        <w:rPr>
          <w:rFonts w:asciiTheme="majorEastAsia" w:eastAsiaTheme="majorEastAsia" w:hAnsiTheme="majorEastAsia"/>
          <w:b/>
          <w:bCs/>
          <w:sz w:val="32"/>
          <w:szCs w:val="32"/>
        </w:rPr>
      </w:pPr>
      <w:r w:rsidRPr="00BC01B4">
        <w:rPr>
          <w:rFonts w:asciiTheme="majorEastAsia" w:eastAsiaTheme="majorEastAsia" w:hAnsiTheme="majorEastAsia" w:hint="eastAsia"/>
          <w:b/>
          <w:bCs/>
          <w:sz w:val="32"/>
          <w:szCs w:val="32"/>
        </w:rPr>
        <w:t>招标</w:t>
      </w:r>
      <w:r w:rsidR="00D211C9" w:rsidRPr="00BC01B4">
        <w:rPr>
          <w:rFonts w:asciiTheme="majorEastAsia" w:eastAsiaTheme="majorEastAsia" w:hAnsiTheme="majorEastAsia" w:hint="eastAsia"/>
          <w:b/>
          <w:bCs/>
          <w:sz w:val="32"/>
          <w:szCs w:val="32"/>
        </w:rPr>
        <w:t>单位</w:t>
      </w:r>
      <w:r w:rsidRPr="00BC01B4">
        <w:rPr>
          <w:rFonts w:asciiTheme="majorEastAsia" w:eastAsiaTheme="majorEastAsia" w:hAnsiTheme="majorEastAsia" w:hint="eastAsia"/>
          <w:b/>
          <w:bCs/>
          <w:sz w:val="32"/>
          <w:szCs w:val="32"/>
        </w:rPr>
        <w:t>：黑龙江省经济管理干部学院</w:t>
      </w:r>
    </w:p>
    <w:p w:rsidR="00ED78EB" w:rsidRPr="00ED78EB" w:rsidRDefault="00F86D6D" w:rsidP="00ED78EB">
      <w:pPr>
        <w:spacing w:line="760" w:lineRule="exact"/>
        <w:jc w:val="center"/>
        <w:rPr>
          <w:rFonts w:asciiTheme="majorEastAsia" w:eastAsiaTheme="majorEastAsia" w:hAnsiTheme="majorEastAsia"/>
          <w:b/>
          <w:snapToGrid w:val="0"/>
          <w:sz w:val="36"/>
          <w:szCs w:val="36"/>
        </w:rPr>
      </w:pPr>
      <w:r w:rsidRPr="00ED78EB">
        <w:rPr>
          <w:rFonts w:asciiTheme="majorEastAsia" w:eastAsiaTheme="majorEastAsia" w:hAnsiTheme="majorEastAsia" w:hint="eastAsia"/>
          <w:b/>
          <w:bCs/>
          <w:sz w:val="32"/>
          <w:szCs w:val="32"/>
        </w:rPr>
        <w:t>日</w:t>
      </w:r>
      <w:r w:rsidR="00172646" w:rsidRPr="00ED78EB">
        <w:rPr>
          <w:rFonts w:asciiTheme="majorEastAsia" w:eastAsiaTheme="majorEastAsia" w:hAnsiTheme="majorEastAsia" w:hint="eastAsia"/>
          <w:b/>
          <w:bCs/>
          <w:sz w:val="32"/>
          <w:szCs w:val="32"/>
        </w:rPr>
        <w:t xml:space="preserve">  </w:t>
      </w:r>
      <w:r w:rsidRPr="00ED78EB">
        <w:rPr>
          <w:rFonts w:asciiTheme="majorEastAsia" w:eastAsiaTheme="majorEastAsia" w:hAnsiTheme="majorEastAsia" w:hint="eastAsia"/>
          <w:b/>
          <w:bCs/>
          <w:sz w:val="32"/>
          <w:szCs w:val="32"/>
        </w:rPr>
        <w:t>期：</w:t>
      </w:r>
      <w:r w:rsidR="00ED78EB" w:rsidRPr="00ED78EB">
        <w:rPr>
          <w:rFonts w:asciiTheme="majorEastAsia" w:eastAsiaTheme="majorEastAsia" w:hAnsiTheme="majorEastAsia" w:hint="eastAsia"/>
          <w:b/>
          <w:snapToGrid w:val="0"/>
          <w:sz w:val="36"/>
          <w:szCs w:val="36"/>
        </w:rPr>
        <w:t>二〇一五年六月一日</w:t>
      </w:r>
    </w:p>
    <w:p w:rsidR="00806E68" w:rsidRPr="00BC01B4" w:rsidRDefault="00806E68" w:rsidP="00AE32B8">
      <w:pPr>
        <w:ind w:firstLineChars="495" w:firstLine="1590"/>
        <w:rPr>
          <w:rFonts w:asciiTheme="majorEastAsia" w:eastAsiaTheme="majorEastAsia" w:hAnsiTheme="majorEastAsia"/>
          <w:b/>
          <w:bCs/>
          <w:sz w:val="32"/>
          <w:szCs w:val="32"/>
        </w:rPr>
      </w:pPr>
    </w:p>
    <w:p w:rsidR="00806E68" w:rsidRDefault="00806E68">
      <w:pPr>
        <w:spacing w:after="0" w:line="360" w:lineRule="auto"/>
        <w:jc w:val="center"/>
        <w:rPr>
          <w:b/>
          <w:sz w:val="32"/>
          <w:szCs w:val="32"/>
        </w:rPr>
      </w:pPr>
    </w:p>
    <w:p w:rsidR="00ED78EB" w:rsidRPr="001A2916" w:rsidRDefault="00ED78EB" w:rsidP="00AE32B8">
      <w:pPr>
        <w:spacing w:line="760" w:lineRule="exact"/>
        <w:jc w:val="center"/>
        <w:rPr>
          <w:rFonts w:ascii="微软雅黑" w:hAnsi="微软雅黑"/>
          <w:b/>
          <w:snapToGrid w:val="0"/>
          <w:sz w:val="48"/>
          <w:szCs w:val="48"/>
        </w:rPr>
      </w:pPr>
    </w:p>
    <w:p w:rsidR="00AE32B8" w:rsidRPr="00AA31D2" w:rsidRDefault="00AE32B8" w:rsidP="00AE32B8">
      <w:pPr>
        <w:spacing w:line="760" w:lineRule="exact"/>
        <w:jc w:val="center"/>
        <w:rPr>
          <w:rFonts w:ascii="微软雅黑" w:hAnsi="微软雅黑"/>
          <w:b/>
          <w:snapToGrid w:val="0"/>
          <w:sz w:val="48"/>
          <w:szCs w:val="48"/>
        </w:rPr>
      </w:pPr>
      <w:r w:rsidRPr="00AA31D2">
        <w:rPr>
          <w:rFonts w:ascii="微软雅黑" w:hAnsi="微软雅黑" w:hint="eastAsia"/>
          <w:b/>
          <w:snapToGrid w:val="0"/>
          <w:sz w:val="48"/>
          <w:szCs w:val="48"/>
        </w:rPr>
        <w:t>目</w:t>
      </w:r>
      <w:r w:rsidRPr="00AA31D2">
        <w:rPr>
          <w:rFonts w:ascii="微软雅黑" w:hAnsi="微软雅黑"/>
          <w:b/>
          <w:snapToGrid w:val="0"/>
          <w:sz w:val="48"/>
          <w:szCs w:val="48"/>
        </w:rPr>
        <w:t xml:space="preserve">   </w:t>
      </w:r>
      <w:r w:rsidRPr="00AA31D2">
        <w:rPr>
          <w:rFonts w:ascii="微软雅黑" w:hAnsi="微软雅黑" w:hint="eastAsia"/>
          <w:b/>
          <w:snapToGrid w:val="0"/>
          <w:sz w:val="48"/>
          <w:szCs w:val="48"/>
        </w:rPr>
        <w:t>录</w:t>
      </w:r>
    </w:p>
    <w:p w:rsidR="00AE32B8" w:rsidRPr="00622D77" w:rsidRDefault="00AE32B8" w:rsidP="00AE32B8">
      <w:pPr>
        <w:spacing w:line="760" w:lineRule="exact"/>
        <w:jc w:val="center"/>
        <w:rPr>
          <w:rFonts w:ascii="黑体" w:eastAsia="黑体"/>
          <w:snapToGrid w:val="0"/>
          <w:sz w:val="36"/>
        </w:rPr>
      </w:pPr>
    </w:p>
    <w:p w:rsidR="00AE32B8" w:rsidRPr="00622D77" w:rsidRDefault="00AE32B8" w:rsidP="00EF488A">
      <w:pPr>
        <w:spacing w:line="760" w:lineRule="exact"/>
        <w:rPr>
          <w:rFonts w:ascii="黑体" w:eastAsia="黑体"/>
          <w:snapToGrid w:val="0"/>
          <w:sz w:val="36"/>
        </w:rPr>
      </w:pPr>
    </w:p>
    <w:p w:rsidR="00AE32B8" w:rsidRPr="00AA31D2" w:rsidRDefault="00AE32B8" w:rsidP="00F66882">
      <w:pPr>
        <w:spacing w:line="480" w:lineRule="auto"/>
        <w:rPr>
          <w:rFonts w:ascii="微软雅黑" w:hAnsi="微软雅黑"/>
          <w:snapToGrid w:val="0"/>
          <w:sz w:val="28"/>
          <w:szCs w:val="28"/>
        </w:rPr>
      </w:pPr>
      <w:r w:rsidRPr="00AA31D2">
        <w:rPr>
          <w:rFonts w:ascii="微软雅黑" w:hAnsi="微软雅黑" w:hint="eastAsia"/>
          <w:snapToGrid w:val="0"/>
          <w:sz w:val="28"/>
          <w:szCs w:val="28"/>
        </w:rPr>
        <w:t>第一部分</w:t>
      </w:r>
      <w:r w:rsidRPr="00AA31D2">
        <w:rPr>
          <w:rFonts w:ascii="微软雅黑" w:hAnsi="微软雅黑"/>
          <w:snapToGrid w:val="0"/>
          <w:sz w:val="28"/>
          <w:szCs w:val="28"/>
        </w:rPr>
        <w:t xml:space="preserve">  </w:t>
      </w:r>
      <w:r w:rsidRPr="00AA31D2">
        <w:rPr>
          <w:rFonts w:ascii="微软雅黑" w:hAnsi="微软雅黑" w:hint="eastAsia"/>
          <w:snapToGrid w:val="0"/>
          <w:sz w:val="28"/>
          <w:szCs w:val="28"/>
        </w:rPr>
        <w:t xml:space="preserve"> 投标邀请</w:t>
      </w:r>
    </w:p>
    <w:p w:rsidR="00AE32B8" w:rsidRPr="00AA31D2" w:rsidRDefault="00AE32B8" w:rsidP="00F66882">
      <w:pPr>
        <w:spacing w:line="480" w:lineRule="auto"/>
        <w:rPr>
          <w:rFonts w:ascii="微软雅黑" w:hAnsi="微软雅黑"/>
          <w:snapToGrid w:val="0"/>
          <w:sz w:val="28"/>
          <w:szCs w:val="28"/>
        </w:rPr>
      </w:pPr>
      <w:r w:rsidRPr="00AA31D2">
        <w:rPr>
          <w:rFonts w:ascii="微软雅黑" w:hAnsi="微软雅黑" w:hint="eastAsia"/>
          <w:snapToGrid w:val="0"/>
          <w:sz w:val="28"/>
          <w:szCs w:val="28"/>
        </w:rPr>
        <w:t>第二部分</w:t>
      </w:r>
      <w:r w:rsidRPr="00AA31D2">
        <w:rPr>
          <w:rFonts w:ascii="微软雅黑" w:hAnsi="微软雅黑"/>
          <w:snapToGrid w:val="0"/>
          <w:sz w:val="28"/>
          <w:szCs w:val="28"/>
        </w:rPr>
        <w:t xml:space="preserve">  </w:t>
      </w:r>
      <w:r w:rsidRPr="00AA31D2">
        <w:rPr>
          <w:rFonts w:ascii="微软雅黑" w:hAnsi="微软雅黑" w:hint="eastAsia"/>
          <w:snapToGrid w:val="0"/>
          <w:sz w:val="28"/>
          <w:szCs w:val="28"/>
        </w:rPr>
        <w:t xml:space="preserve"> </w:t>
      </w:r>
      <w:r w:rsidR="00F16A74">
        <w:rPr>
          <w:rFonts w:ascii="微软雅黑" w:hAnsi="微软雅黑" w:hint="eastAsia"/>
          <w:snapToGrid w:val="0"/>
          <w:sz w:val="28"/>
          <w:szCs w:val="28"/>
        </w:rPr>
        <w:t>黑龙江职业学院招标书</w:t>
      </w:r>
    </w:p>
    <w:p w:rsidR="00AE32B8" w:rsidRDefault="00AE32B8" w:rsidP="00AE32B8">
      <w:r>
        <w:rPr>
          <w:rFonts w:hint="eastAsia"/>
        </w:rPr>
        <w:t xml:space="preserve">   </w:t>
      </w:r>
    </w:p>
    <w:p w:rsidR="00AE32B8" w:rsidRPr="00AE32B8" w:rsidRDefault="00AE32B8" w:rsidP="00AE32B8">
      <w:pPr>
        <w:spacing w:line="360" w:lineRule="auto"/>
        <w:jc w:val="center"/>
        <w:rPr>
          <w:b/>
          <w:sz w:val="32"/>
          <w:szCs w:val="36"/>
        </w:rPr>
      </w:pPr>
    </w:p>
    <w:p w:rsidR="00AE32B8" w:rsidRDefault="00AE32B8" w:rsidP="00AE32B8">
      <w:pPr>
        <w:spacing w:line="360" w:lineRule="auto"/>
        <w:jc w:val="center"/>
        <w:rPr>
          <w:b/>
          <w:sz w:val="32"/>
          <w:szCs w:val="36"/>
        </w:rPr>
      </w:pPr>
    </w:p>
    <w:p w:rsidR="00AE32B8" w:rsidRDefault="00AE32B8" w:rsidP="00AE32B8">
      <w:pPr>
        <w:spacing w:line="360" w:lineRule="auto"/>
        <w:jc w:val="center"/>
        <w:rPr>
          <w:b/>
          <w:sz w:val="32"/>
          <w:szCs w:val="36"/>
        </w:rPr>
      </w:pPr>
    </w:p>
    <w:p w:rsidR="00AE32B8" w:rsidRDefault="00AE32B8" w:rsidP="00AE32B8">
      <w:pPr>
        <w:spacing w:line="360" w:lineRule="auto"/>
        <w:jc w:val="center"/>
        <w:rPr>
          <w:b/>
          <w:sz w:val="32"/>
          <w:szCs w:val="36"/>
        </w:rPr>
      </w:pPr>
    </w:p>
    <w:p w:rsidR="00AE32B8" w:rsidRDefault="00AE32B8" w:rsidP="00AE32B8">
      <w:pPr>
        <w:spacing w:line="360" w:lineRule="auto"/>
        <w:jc w:val="center"/>
        <w:rPr>
          <w:b/>
          <w:sz w:val="32"/>
          <w:szCs w:val="36"/>
        </w:rPr>
      </w:pPr>
    </w:p>
    <w:p w:rsidR="00AE32B8" w:rsidRPr="003B39DD" w:rsidRDefault="00AE32B8" w:rsidP="00AE32B8">
      <w:pPr>
        <w:spacing w:line="360" w:lineRule="auto"/>
        <w:rPr>
          <w:b/>
          <w:sz w:val="32"/>
          <w:szCs w:val="36"/>
        </w:rPr>
      </w:pPr>
    </w:p>
    <w:p w:rsidR="00F66882" w:rsidRDefault="00F66882" w:rsidP="00AE32B8">
      <w:pPr>
        <w:spacing w:line="360" w:lineRule="auto"/>
        <w:jc w:val="center"/>
        <w:rPr>
          <w:b/>
          <w:sz w:val="32"/>
          <w:szCs w:val="36"/>
        </w:rPr>
      </w:pPr>
    </w:p>
    <w:p w:rsidR="00F66882" w:rsidRDefault="00F66882" w:rsidP="00AE32B8">
      <w:pPr>
        <w:spacing w:line="360" w:lineRule="auto"/>
        <w:jc w:val="center"/>
        <w:rPr>
          <w:b/>
          <w:sz w:val="32"/>
          <w:szCs w:val="36"/>
        </w:rPr>
      </w:pPr>
    </w:p>
    <w:p w:rsidR="00F66882" w:rsidRDefault="00F66882" w:rsidP="00AE32B8">
      <w:pPr>
        <w:spacing w:line="360" w:lineRule="auto"/>
        <w:jc w:val="center"/>
        <w:rPr>
          <w:b/>
          <w:sz w:val="32"/>
          <w:szCs w:val="36"/>
        </w:rPr>
      </w:pPr>
    </w:p>
    <w:p w:rsidR="00AE32B8" w:rsidRPr="00596101" w:rsidRDefault="00AE32B8" w:rsidP="00AA31D2">
      <w:pPr>
        <w:spacing w:line="360" w:lineRule="auto"/>
        <w:jc w:val="center"/>
        <w:rPr>
          <w:sz w:val="36"/>
          <w:szCs w:val="36"/>
        </w:rPr>
      </w:pPr>
      <w:r w:rsidRPr="00596101">
        <w:rPr>
          <w:rFonts w:hint="eastAsia"/>
          <w:b/>
          <w:sz w:val="36"/>
          <w:szCs w:val="36"/>
        </w:rPr>
        <w:lastRenderedPageBreak/>
        <w:t>投</w:t>
      </w:r>
      <w:r w:rsidR="00D211C9" w:rsidRPr="00596101">
        <w:rPr>
          <w:rFonts w:hint="eastAsia"/>
          <w:b/>
          <w:sz w:val="36"/>
          <w:szCs w:val="36"/>
        </w:rPr>
        <w:t xml:space="preserve"> </w:t>
      </w:r>
      <w:r w:rsidRPr="00596101">
        <w:rPr>
          <w:rFonts w:hint="eastAsia"/>
          <w:b/>
          <w:sz w:val="36"/>
          <w:szCs w:val="36"/>
        </w:rPr>
        <w:t>标</w:t>
      </w:r>
      <w:r w:rsidR="00D211C9" w:rsidRPr="00596101">
        <w:rPr>
          <w:rFonts w:hint="eastAsia"/>
          <w:b/>
          <w:sz w:val="36"/>
          <w:szCs w:val="36"/>
        </w:rPr>
        <w:t xml:space="preserve"> </w:t>
      </w:r>
      <w:r w:rsidRPr="00596101">
        <w:rPr>
          <w:rFonts w:hint="eastAsia"/>
          <w:b/>
          <w:sz w:val="36"/>
          <w:szCs w:val="36"/>
        </w:rPr>
        <w:t>邀</w:t>
      </w:r>
      <w:r w:rsidR="00D211C9" w:rsidRPr="00596101">
        <w:rPr>
          <w:rFonts w:hint="eastAsia"/>
          <w:b/>
          <w:sz w:val="36"/>
          <w:szCs w:val="36"/>
        </w:rPr>
        <w:t xml:space="preserve"> </w:t>
      </w:r>
      <w:r w:rsidRPr="00596101">
        <w:rPr>
          <w:rFonts w:hint="eastAsia"/>
          <w:b/>
          <w:sz w:val="36"/>
          <w:szCs w:val="36"/>
        </w:rPr>
        <w:t>请</w:t>
      </w:r>
    </w:p>
    <w:p w:rsidR="00AE32B8" w:rsidRPr="000F166A" w:rsidRDefault="00AE32B8" w:rsidP="00F16A74">
      <w:pPr>
        <w:spacing w:after="0" w:line="360" w:lineRule="auto"/>
        <w:ind w:firstLineChars="200" w:firstLine="480"/>
        <w:rPr>
          <w:sz w:val="24"/>
          <w:szCs w:val="24"/>
        </w:rPr>
      </w:pPr>
      <w:r w:rsidRPr="000F166A">
        <w:rPr>
          <w:rFonts w:hint="eastAsia"/>
          <w:sz w:val="24"/>
          <w:szCs w:val="24"/>
        </w:rPr>
        <w:t>黑龙江省经济管理干部学院</w:t>
      </w:r>
      <w:r w:rsidR="00F66882" w:rsidRPr="000F166A">
        <w:rPr>
          <w:rFonts w:hint="eastAsia"/>
          <w:sz w:val="24"/>
          <w:szCs w:val="24"/>
        </w:rPr>
        <w:t>（招标方）就</w:t>
      </w:r>
      <w:r w:rsidR="00F16A74">
        <w:rPr>
          <w:rFonts w:ascii="微软雅黑" w:hAnsi="微软雅黑" w:hint="eastAsia"/>
          <w:sz w:val="24"/>
          <w:szCs w:val="24"/>
        </w:rPr>
        <w:t>黑龙江职业学院</w:t>
      </w:r>
      <w:r w:rsidR="00F16A74" w:rsidRPr="00CD4E4E">
        <w:rPr>
          <w:rFonts w:ascii="微软雅黑" w:hAnsi="微软雅黑" w:hint="eastAsia"/>
          <w:sz w:val="24"/>
          <w:szCs w:val="24"/>
        </w:rPr>
        <w:t>招生手册等印刷</w:t>
      </w:r>
      <w:r w:rsidR="00F16A74" w:rsidRPr="000F166A">
        <w:rPr>
          <w:rFonts w:hint="eastAsia"/>
          <w:sz w:val="24"/>
          <w:szCs w:val="24"/>
        </w:rPr>
        <w:t>项目</w:t>
      </w:r>
      <w:r w:rsidR="00F66882" w:rsidRPr="000F166A">
        <w:rPr>
          <w:rFonts w:hint="eastAsia"/>
          <w:sz w:val="24"/>
          <w:szCs w:val="24"/>
        </w:rPr>
        <w:t>对相关专业的公司进行公开招标，</w:t>
      </w:r>
      <w:r w:rsidRPr="000F166A">
        <w:rPr>
          <w:rFonts w:hint="eastAsia"/>
          <w:sz w:val="24"/>
          <w:szCs w:val="24"/>
        </w:rPr>
        <w:t>欢迎有意投标的人士前来</w:t>
      </w:r>
      <w:r w:rsidR="00F16A74">
        <w:rPr>
          <w:rFonts w:hint="eastAsia"/>
          <w:sz w:val="24"/>
          <w:szCs w:val="24"/>
        </w:rPr>
        <w:t>我院</w:t>
      </w:r>
      <w:r w:rsidR="00E2534E" w:rsidRPr="000F166A">
        <w:rPr>
          <w:rFonts w:hint="eastAsia"/>
          <w:sz w:val="24"/>
          <w:szCs w:val="24"/>
        </w:rPr>
        <w:t>竞</w:t>
      </w:r>
      <w:r w:rsidRPr="000F166A">
        <w:rPr>
          <w:rFonts w:hint="eastAsia"/>
          <w:sz w:val="24"/>
          <w:szCs w:val="24"/>
        </w:rPr>
        <w:t>标。</w:t>
      </w:r>
    </w:p>
    <w:p w:rsidR="00E2534E" w:rsidRPr="000F166A" w:rsidRDefault="00E2534E" w:rsidP="001A2916">
      <w:pPr>
        <w:spacing w:after="0" w:line="360" w:lineRule="auto"/>
        <w:ind w:firstLineChars="100" w:firstLine="240"/>
        <w:rPr>
          <w:sz w:val="24"/>
          <w:szCs w:val="24"/>
        </w:rPr>
      </w:pPr>
      <w:r w:rsidRPr="000F166A">
        <w:rPr>
          <w:rFonts w:hint="eastAsia"/>
          <w:sz w:val="24"/>
          <w:szCs w:val="24"/>
        </w:rPr>
        <w:t>项目名称：</w:t>
      </w:r>
      <w:r w:rsidR="00F16A74">
        <w:rPr>
          <w:rFonts w:ascii="微软雅黑" w:hAnsi="微软雅黑" w:hint="eastAsia"/>
          <w:sz w:val="24"/>
          <w:szCs w:val="24"/>
        </w:rPr>
        <w:t>黑龙江职业学院</w:t>
      </w:r>
      <w:r w:rsidR="00CD4E4E" w:rsidRPr="00CD4E4E">
        <w:rPr>
          <w:rFonts w:ascii="微软雅黑" w:hAnsi="微软雅黑" w:hint="eastAsia"/>
          <w:sz w:val="24"/>
          <w:szCs w:val="24"/>
        </w:rPr>
        <w:t>招生手册等印刷</w:t>
      </w:r>
      <w:r w:rsidR="00F66882" w:rsidRPr="000F166A">
        <w:rPr>
          <w:rFonts w:hint="eastAsia"/>
          <w:sz w:val="24"/>
          <w:szCs w:val="24"/>
        </w:rPr>
        <w:t>项目</w:t>
      </w:r>
    </w:p>
    <w:p w:rsidR="00F66882" w:rsidRPr="00CD4E4E" w:rsidRDefault="00AE32B8" w:rsidP="001A2916">
      <w:pPr>
        <w:spacing w:after="0" w:line="360" w:lineRule="auto"/>
        <w:ind w:firstLineChars="100" w:firstLine="240"/>
        <w:rPr>
          <w:sz w:val="24"/>
          <w:szCs w:val="24"/>
        </w:rPr>
      </w:pPr>
      <w:r w:rsidRPr="000F166A">
        <w:rPr>
          <w:rFonts w:hint="eastAsia"/>
          <w:sz w:val="24"/>
          <w:szCs w:val="24"/>
        </w:rPr>
        <w:t>竞标内容：</w:t>
      </w:r>
      <w:r w:rsidR="00CD4E4E" w:rsidRPr="00CD4E4E">
        <w:rPr>
          <w:rFonts w:hint="eastAsia"/>
          <w:sz w:val="24"/>
          <w:szCs w:val="24"/>
        </w:rPr>
        <w:t>招生手册、招生彩页、招生海报</w:t>
      </w:r>
    </w:p>
    <w:p w:rsidR="00AE32B8" w:rsidRPr="000F166A" w:rsidRDefault="00AE32B8" w:rsidP="001A2916">
      <w:pPr>
        <w:widowControl w:val="0"/>
        <w:adjustRightInd/>
        <w:snapToGrid/>
        <w:spacing w:after="0" w:line="360" w:lineRule="auto"/>
        <w:ind w:firstLineChars="100" w:firstLine="240"/>
        <w:jc w:val="both"/>
        <w:rPr>
          <w:sz w:val="24"/>
          <w:szCs w:val="24"/>
        </w:rPr>
      </w:pPr>
      <w:r w:rsidRPr="000F166A">
        <w:rPr>
          <w:rFonts w:hint="eastAsia"/>
          <w:sz w:val="24"/>
          <w:szCs w:val="24"/>
        </w:rPr>
        <w:t>招标方式：</w:t>
      </w:r>
      <w:r w:rsidR="00F66882" w:rsidRPr="000F166A">
        <w:rPr>
          <w:rFonts w:hint="eastAsia"/>
          <w:sz w:val="24"/>
          <w:szCs w:val="24"/>
        </w:rPr>
        <w:t>校内</w:t>
      </w:r>
      <w:r w:rsidRPr="000F166A">
        <w:rPr>
          <w:rFonts w:hint="eastAsia"/>
          <w:sz w:val="24"/>
          <w:szCs w:val="24"/>
        </w:rPr>
        <w:t>招标</w:t>
      </w:r>
    </w:p>
    <w:p w:rsidR="000F166A" w:rsidRPr="000F166A" w:rsidRDefault="00AE32B8" w:rsidP="001A2916">
      <w:pPr>
        <w:spacing w:line="360" w:lineRule="auto"/>
        <w:ind w:firstLineChars="100" w:firstLine="240"/>
        <w:rPr>
          <w:sz w:val="24"/>
          <w:szCs w:val="24"/>
        </w:rPr>
      </w:pPr>
      <w:r w:rsidRPr="000F166A">
        <w:rPr>
          <w:rFonts w:hint="eastAsia"/>
          <w:sz w:val="24"/>
          <w:szCs w:val="24"/>
        </w:rPr>
        <w:t>送达投标文件时间：</w:t>
      </w:r>
      <w:r w:rsidRPr="000F166A">
        <w:rPr>
          <w:rFonts w:hint="eastAsia"/>
          <w:sz w:val="24"/>
          <w:szCs w:val="24"/>
        </w:rPr>
        <w:t xml:space="preserve">  201</w:t>
      </w:r>
      <w:r w:rsidR="00F66882" w:rsidRPr="000F166A">
        <w:rPr>
          <w:rFonts w:hint="eastAsia"/>
          <w:sz w:val="24"/>
          <w:szCs w:val="24"/>
        </w:rPr>
        <w:t>5</w:t>
      </w:r>
      <w:r w:rsidRPr="000F166A">
        <w:rPr>
          <w:rFonts w:hint="eastAsia"/>
          <w:sz w:val="24"/>
          <w:szCs w:val="24"/>
        </w:rPr>
        <w:t>年</w:t>
      </w:r>
      <w:r w:rsidR="00F66882" w:rsidRPr="000F166A">
        <w:rPr>
          <w:rFonts w:hint="eastAsia"/>
          <w:sz w:val="24"/>
          <w:szCs w:val="24"/>
        </w:rPr>
        <w:t>6</w:t>
      </w:r>
      <w:r w:rsidRPr="000F166A">
        <w:rPr>
          <w:rFonts w:hint="eastAsia"/>
          <w:sz w:val="24"/>
          <w:szCs w:val="24"/>
        </w:rPr>
        <w:t>月</w:t>
      </w:r>
      <w:r w:rsidR="00CD4E4E">
        <w:rPr>
          <w:rFonts w:hint="eastAsia"/>
          <w:sz w:val="24"/>
          <w:szCs w:val="24"/>
        </w:rPr>
        <w:t>2</w:t>
      </w:r>
      <w:r w:rsidRPr="000F166A">
        <w:rPr>
          <w:rFonts w:hint="eastAsia"/>
          <w:sz w:val="24"/>
          <w:szCs w:val="24"/>
        </w:rPr>
        <w:t>日</w:t>
      </w:r>
      <w:r w:rsidR="00CD4E4E">
        <w:rPr>
          <w:rFonts w:hint="eastAsia"/>
          <w:sz w:val="24"/>
          <w:szCs w:val="24"/>
        </w:rPr>
        <w:t xml:space="preserve">  </w:t>
      </w:r>
      <w:r w:rsidR="001A2916">
        <w:rPr>
          <w:rFonts w:hint="eastAsia"/>
          <w:sz w:val="24"/>
          <w:szCs w:val="24"/>
        </w:rPr>
        <w:t xml:space="preserve"> </w:t>
      </w:r>
      <w:r w:rsidR="00CD4E4E">
        <w:rPr>
          <w:rFonts w:hint="eastAsia"/>
          <w:sz w:val="24"/>
          <w:szCs w:val="24"/>
        </w:rPr>
        <w:t>13</w:t>
      </w:r>
      <w:r w:rsidR="002C6561" w:rsidRPr="000F166A">
        <w:rPr>
          <w:rFonts w:hint="eastAsia"/>
          <w:sz w:val="24"/>
          <w:szCs w:val="24"/>
        </w:rPr>
        <w:t xml:space="preserve"> :</w:t>
      </w:r>
      <w:r w:rsidRPr="000F166A">
        <w:rPr>
          <w:rFonts w:hint="eastAsia"/>
          <w:sz w:val="24"/>
          <w:szCs w:val="24"/>
        </w:rPr>
        <w:t xml:space="preserve"> </w:t>
      </w:r>
      <w:r w:rsidR="00D211C9" w:rsidRPr="000F166A">
        <w:rPr>
          <w:rFonts w:hint="eastAsia"/>
          <w:sz w:val="24"/>
          <w:szCs w:val="24"/>
        </w:rPr>
        <w:t>30</w:t>
      </w:r>
      <w:r w:rsidRPr="000F166A">
        <w:rPr>
          <w:rFonts w:hint="eastAsia"/>
          <w:sz w:val="24"/>
          <w:szCs w:val="24"/>
        </w:rPr>
        <w:t xml:space="preserve">                    </w:t>
      </w:r>
    </w:p>
    <w:p w:rsidR="00AE32B8" w:rsidRPr="000F166A" w:rsidRDefault="00AE32B8" w:rsidP="001A2916">
      <w:pPr>
        <w:spacing w:line="360" w:lineRule="auto"/>
        <w:ind w:firstLineChars="100" w:firstLine="240"/>
        <w:rPr>
          <w:sz w:val="24"/>
          <w:szCs w:val="24"/>
        </w:rPr>
      </w:pPr>
      <w:r w:rsidRPr="000F166A">
        <w:rPr>
          <w:rFonts w:hint="eastAsia"/>
          <w:sz w:val="24"/>
          <w:szCs w:val="24"/>
        </w:rPr>
        <w:t>送达地点：</w:t>
      </w:r>
      <w:r w:rsidR="007811F7" w:rsidRPr="000F166A">
        <w:rPr>
          <w:rFonts w:hint="eastAsia"/>
          <w:sz w:val="24"/>
          <w:szCs w:val="24"/>
        </w:rPr>
        <w:t xml:space="preserve">  </w:t>
      </w:r>
      <w:r w:rsidR="000F166A" w:rsidRPr="000F166A">
        <w:rPr>
          <w:rFonts w:hint="eastAsia"/>
          <w:sz w:val="24"/>
          <w:szCs w:val="24"/>
        </w:rPr>
        <w:t>黑龙江省经济管理干部学院</w:t>
      </w:r>
      <w:r w:rsidR="000F166A" w:rsidRPr="000F166A">
        <w:rPr>
          <w:rFonts w:hint="eastAsia"/>
          <w:sz w:val="24"/>
          <w:szCs w:val="24"/>
        </w:rPr>
        <w:t xml:space="preserve">   </w:t>
      </w:r>
      <w:r w:rsidRPr="000F166A">
        <w:rPr>
          <w:rFonts w:hint="eastAsia"/>
          <w:sz w:val="24"/>
          <w:szCs w:val="24"/>
        </w:rPr>
        <w:t>900</w:t>
      </w:r>
      <w:r w:rsidRPr="000F166A">
        <w:rPr>
          <w:rFonts w:hint="eastAsia"/>
          <w:sz w:val="24"/>
          <w:szCs w:val="24"/>
        </w:rPr>
        <w:t>会议室</w:t>
      </w:r>
      <w:r w:rsidRPr="000F166A">
        <w:rPr>
          <w:rFonts w:hint="eastAsia"/>
          <w:sz w:val="24"/>
          <w:szCs w:val="24"/>
        </w:rPr>
        <w:t xml:space="preserve">         </w:t>
      </w:r>
    </w:p>
    <w:p w:rsidR="00AE32B8" w:rsidRPr="000F166A" w:rsidRDefault="00AE32B8" w:rsidP="001A2916">
      <w:pPr>
        <w:spacing w:line="360" w:lineRule="auto"/>
        <w:ind w:firstLineChars="100" w:firstLine="240"/>
        <w:rPr>
          <w:sz w:val="24"/>
          <w:szCs w:val="24"/>
        </w:rPr>
      </w:pPr>
      <w:r w:rsidRPr="000F166A">
        <w:rPr>
          <w:rFonts w:hint="eastAsia"/>
          <w:sz w:val="24"/>
          <w:szCs w:val="24"/>
        </w:rPr>
        <w:t>开标时间：</w:t>
      </w:r>
      <w:r w:rsidRPr="000F166A">
        <w:rPr>
          <w:rFonts w:hint="eastAsia"/>
          <w:sz w:val="24"/>
          <w:szCs w:val="24"/>
        </w:rPr>
        <w:t xml:space="preserve">  201</w:t>
      </w:r>
      <w:r w:rsidR="00F66882" w:rsidRPr="000F166A">
        <w:rPr>
          <w:rFonts w:hint="eastAsia"/>
          <w:sz w:val="24"/>
          <w:szCs w:val="24"/>
        </w:rPr>
        <w:t>5</w:t>
      </w:r>
      <w:r w:rsidRPr="000F166A">
        <w:rPr>
          <w:rFonts w:hint="eastAsia"/>
          <w:sz w:val="24"/>
          <w:szCs w:val="24"/>
        </w:rPr>
        <w:t>年</w:t>
      </w:r>
      <w:r w:rsidR="00F66882" w:rsidRPr="000F166A">
        <w:rPr>
          <w:rFonts w:hint="eastAsia"/>
          <w:sz w:val="24"/>
          <w:szCs w:val="24"/>
        </w:rPr>
        <w:t>6</w:t>
      </w:r>
      <w:r w:rsidRPr="000F166A">
        <w:rPr>
          <w:rFonts w:hint="eastAsia"/>
          <w:sz w:val="24"/>
          <w:szCs w:val="24"/>
        </w:rPr>
        <w:t>月</w:t>
      </w:r>
      <w:r w:rsidR="00CD4E4E">
        <w:rPr>
          <w:rFonts w:hint="eastAsia"/>
          <w:sz w:val="24"/>
          <w:szCs w:val="24"/>
        </w:rPr>
        <w:t>2</w:t>
      </w:r>
      <w:r w:rsidRPr="000F166A">
        <w:rPr>
          <w:rFonts w:hint="eastAsia"/>
          <w:sz w:val="24"/>
          <w:szCs w:val="24"/>
        </w:rPr>
        <w:t>日</w:t>
      </w:r>
      <w:r w:rsidRPr="000F166A">
        <w:rPr>
          <w:rFonts w:hint="eastAsia"/>
          <w:sz w:val="24"/>
          <w:szCs w:val="24"/>
        </w:rPr>
        <w:t xml:space="preserve"> </w:t>
      </w:r>
      <w:r w:rsidR="001A2916">
        <w:rPr>
          <w:rFonts w:hint="eastAsia"/>
          <w:sz w:val="24"/>
          <w:szCs w:val="24"/>
        </w:rPr>
        <w:t xml:space="preserve">  </w:t>
      </w:r>
      <w:r w:rsidR="00CD4E4E">
        <w:rPr>
          <w:rFonts w:hint="eastAsia"/>
          <w:sz w:val="24"/>
          <w:szCs w:val="24"/>
        </w:rPr>
        <w:t>14</w:t>
      </w:r>
      <w:r w:rsidR="00CD4E4E">
        <w:rPr>
          <w:rFonts w:hint="eastAsia"/>
          <w:sz w:val="24"/>
          <w:szCs w:val="24"/>
        </w:rPr>
        <w:t>：</w:t>
      </w:r>
      <w:r w:rsidR="00CD4E4E">
        <w:rPr>
          <w:rFonts w:hint="eastAsia"/>
          <w:sz w:val="24"/>
          <w:szCs w:val="24"/>
        </w:rPr>
        <w:t>00</w:t>
      </w:r>
      <w:r w:rsidRPr="000F166A">
        <w:rPr>
          <w:rFonts w:hint="eastAsia"/>
          <w:sz w:val="24"/>
          <w:szCs w:val="24"/>
        </w:rPr>
        <w:t xml:space="preserve">                </w:t>
      </w:r>
    </w:p>
    <w:p w:rsidR="000F166A" w:rsidRPr="000F166A" w:rsidRDefault="00AE32B8" w:rsidP="001A2916">
      <w:pPr>
        <w:spacing w:line="360" w:lineRule="auto"/>
        <w:ind w:firstLineChars="100" w:firstLine="240"/>
        <w:rPr>
          <w:sz w:val="24"/>
          <w:szCs w:val="24"/>
        </w:rPr>
      </w:pPr>
      <w:r w:rsidRPr="000F166A">
        <w:rPr>
          <w:rFonts w:hint="eastAsia"/>
          <w:sz w:val="24"/>
          <w:szCs w:val="24"/>
        </w:rPr>
        <w:t>开标地点：</w:t>
      </w:r>
      <w:r w:rsidRPr="000F166A">
        <w:rPr>
          <w:rFonts w:hint="eastAsia"/>
          <w:sz w:val="24"/>
          <w:szCs w:val="24"/>
        </w:rPr>
        <w:t xml:space="preserve"> </w:t>
      </w:r>
      <w:r w:rsidR="007811F7" w:rsidRPr="000F166A">
        <w:rPr>
          <w:rFonts w:hint="eastAsia"/>
          <w:sz w:val="24"/>
          <w:szCs w:val="24"/>
        </w:rPr>
        <w:t xml:space="preserve">  </w:t>
      </w:r>
      <w:r w:rsidRPr="000F166A">
        <w:rPr>
          <w:rFonts w:hint="eastAsia"/>
          <w:sz w:val="24"/>
          <w:szCs w:val="24"/>
        </w:rPr>
        <w:t>黑龙江省经济管理干部学院</w:t>
      </w:r>
      <w:r w:rsidR="000F166A" w:rsidRPr="000F166A">
        <w:rPr>
          <w:rFonts w:hint="eastAsia"/>
          <w:sz w:val="24"/>
          <w:szCs w:val="24"/>
        </w:rPr>
        <w:t xml:space="preserve">   </w:t>
      </w:r>
      <w:r w:rsidRPr="000F166A">
        <w:rPr>
          <w:rFonts w:hint="eastAsia"/>
          <w:sz w:val="24"/>
          <w:szCs w:val="24"/>
        </w:rPr>
        <w:t>900</w:t>
      </w:r>
      <w:r w:rsidRPr="000F166A">
        <w:rPr>
          <w:rFonts w:hint="eastAsia"/>
          <w:sz w:val="24"/>
          <w:szCs w:val="24"/>
        </w:rPr>
        <w:t>会议室</w:t>
      </w:r>
      <w:r w:rsidR="00D211C9" w:rsidRPr="000F166A">
        <w:rPr>
          <w:rFonts w:hint="eastAsia"/>
          <w:sz w:val="24"/>
          <w:szCs w:val="24"/>
        </w:rPr>
        <w:t xml:space="preserve">          </w:t>
      </w:r>
    </w:p>
    <w:p w:rsidR="00040B75" w:rsidRPr="00040B75" w:rsidRDefault="000F166A" w:rsidP="001A2916">
      <w:pPr>
        <w:spacing w:after="0" w:line="360" w:lineRule="auto"/>
        <w:ind w:right="480" w:firstLineChars="100" w:firstLine="240"/>
        <w:rPr>
          <w:sz w:val="20"/>
          <w:szCs w:val="20"/>
        </w:rPr>
      </w:pPr>
      <w:r w:rsidRPr="000F166A">
        <w:rPr>
          <w:rFonts w:hint="eastAsia"/>
          <w:sz w:val="24"/>
          <w:szCs w:val="24"/>
        </w:rPr>
        <w:t>招标单位地址：黑龙江省哈尔滨市南岗区学府路</w:t>
      </w:r>
      <w:r w:rsidRPr="000F166A">
        <w:rPr>
          <w:sz w:val="24"/>
          <w:szCs w:val="24"/>
        </w:rPr>
        <w:t>5</w:t>
      </w:r>
      <w:r w:rsidRPr="000F166A">
        <w:rPr>
          <w:rFonts w:hint="eastAsia"/>
          <w:sz w:val="24"/>
          <w:szCs w:val="24"/>
        </w:rPr>
        <w:t>号</w:t>
      </w:r>
    </w:p>
    <w:p w:rsidR="001A2916" w:rsidRDefault="000F166A" w:rsidP="00D211C9">
      <w:pPr>
        <w:spacing w:line="360" w:lineRule="auto"/>
        <w:rPr>
          <w:rFonts w:hint="eastAsia"/>
          <w:sz w:val="24"/>
          <w:szCs w:val="24"/>
        </w:rPr>
      </w:pPr>
      <w:r w:rsidRPr="000F166A">
        <w:rPr>
          <w:rFonts w:hint="eastAsia"/>
          <w:sz w:val="24"/>
          <w:szCs w:val="24"/>
        </w:rPr>
        <w:t xml:space="preserve"> </w:t>
      </w:r>
      <w:r w:rsidR="001A2916">
        <w:rPr>
          <w:rFonts w:hint="eastAsia"/>
          <w:sz w:val="24"/>
          <w:szCs w:val="24"/>
        </w:rPr>
        <w:t xml:space="preserve">  </w:t>
      </w:r>
      <w:r w:rsidRPr="000F166A">
        <w:rPr>
          <w:rFonts w:hint="eastAsia"/>
          <w:sz w:val="24"/>
          <w:szCs w:val="24"/>
        </w:rPr>
        <w:t>联系人：</w:t>
      </w:r>
      <w:r w:rsidRPr="000F166A">
        <w:rPr>
          <w:rFonts w:hint="eastAsia"/>
          <w:sz w:val="24"/>
          <w:szCs w:val="24"/>
        </w:rPr>
        <w:t xml:space="preserve">  </w:t>
      </w:r>
      <w:r w:rsidR="00CD4E4E">
        <w:rPr>
          <w:rFonts w:hint="eastAsia"/>
          <w:sz w:val="24"/>
          <w:szCs w:val="24"/>
        </w:rPr>
        <w:t>孙书春</w:t>
      </w:r>
      <w:r w:rsidRPr="000F166A">
        <w:rPr>
          <w:rFonts w:hint="eastAsia"/>
          <w:sz w:val="24"/>
          <w:szCs w:val="24"/>
        </w:rPr>
        <w:t xml:space="preserve">   </w:t>
      </w:r>
      <w:r w:rsidR="007F72C1">
        <w:rPr>
          <w:rFonts w:hint="eastAsia"/>
          <w:sz w:val="24"/>
          <w:szCs w:val="24"/>
        </w:rPr>
        <w:t>吴丽梅</w:t>
      </w:r>
      <w:r w:rsidRPr="000F166A">
        <w:rPr>
          <w:rFonts w:hint="eastAsia"/>
          <w:sz w:val="24"/>
          <w:szCs w:val="24"/>
        </w:rPr>
        <w:t xml:space="preserve">        </w:t>
      </w:r>
    </w:p>
    <w:p w:rsidR="00806E68" w:rsidRPr="00040B75" w:rsidRDefault="000F166A" w:rsidP="001A2916">
      <w:pPr>
        <w:tabs>
          <w:tab w:val="left" w:pos="426"/>
        </w:tabs>
        <w:spacing w:line="360" w:lineRule="auto"/>
        <w:ind w:firstLineChars="50" w:firstLine="120"/>
        <w:rPr>
          <w:sz w:val="24"/>
          <w:szCs w:val="24"/>
        </w:rPr>
      </w:pPr>
      <w:r w:rsidRPr="000F166A">
        <w:rPr>
          <w:rFonts w:hint="eastAsia"/>
          <w:sz w:val="24"/>
          <w:szCs w:val="24"/>
        </w:rPr>
        <w:t xml:space="preserve"> </w:t>
      </w:r>
      <w:r w:rsidRPr="000F166A">
        <w:rPr>
          <w:rFonts w:hint="eastAsia"/>
          <w:sz w:val="24"/>
          <w:szCs w:val="24"/>
        </w:rPr>
        <w:t>联系电话：</w:t>
      </w:r>
      <w:r w:rsidR="00CD4E4E">
        <w:rPr>
          <w:rFonts w:hint="eastAsia"/>
          <w:sz w:val="24"/>
          <w:szCs w:val="24"/>
        </w:rPr>
        <w:t xml:space="preserve">  86651875</w:t>
      </w:r>
      <w:r w:rsidRPr="000F166A">
        <w:rPr>
          <w:rFonts w:hint="eastAsia"/>
          <w:sz w:val="24"/>
          <w:szCs w:val="24"/>
        </w:rPr>
        <w:t xml:space="preserve">   </w:t>
      </w:r>
      <w:r w:rsidR="007F72C1">
        <w:rPr>
          <w:rFonts w:hint="eastAsia"/>
          <w:sz w:val="24"/>
          <w:szCs w:val="24"/>
        </w:rPr>
        <w:t>86607824</w:t>
      </w:r>
    </w:p>
    <w:p w:rsidR="007811F7" w:rsidRDefault="007811F7" w:rsidP="00D211C9">
      <w:pPr>
        <w:spacing w:line="360" w:lineRule="auto"/>
        <w:rPr>
          <w:u w:val="single"/>
        </w:rPr>
      </w:pPr>
    </w:p>
    <w:p w:rsidR="007811F7" w:rsidRDefault="007811F7" w:rsidP="00D211C9">
      <w:pPr>
        <w:spacing w:line="360" w:lineRule="auto"/>
        <w:rPr>
          <w:u w:val="single"/>
        </w:rPr>
      </w:pPr>
    </w:p>
    <w:p w:rsidR="007811F7" w:rsidRPr="00D211C9" w:rsidRDefault="007811F7" w:rsidP="00D211C9">
      <w:pPr>
        <w:spacing w:line="360" w:lineRule="auto"/>
        <w:rPr>
          <w:u w:val="single"/>
        </w:rPr>
      </w:pPr>
    </w:p>
    <w:p w:rsidR="009832F6" w:rsidRPr="00AA31D2" w:rsidRDefault="000F166A">
      <w:pPr>
        <w:spacing w:after="0" w:line="360" w:lineRule="auto"/>
        <w:jc w:val="center"/>
        <w:rPr>
          <w:b/>
          <w:sz w:val="24"/>
          <w:szCs w:val="24"/>
        </w:rPr>
      </w:pPr>
      <w:r>
        <w:rPr>
          <w:rFonts w:hint="eastAsia"/>
        </w:rPr>
        <w:t xml:space="preserve">                                                                             </w:t>
      </w:r>
      <w:r w:rsidRPr="00AA31D2">
        <w:rPr>
          <w:rFonts w:hint="eastAsia"/>
          <w:sz w:val="24"/>
          <w:szCs w:val="24"/>
        </w:rPr>
        <w:t xml:space="preserve"> </w:t>
      </w:r>
      <w:r w:rsidRPr="00AA31D2">
        <w:rPr>
          <w:rFonts w:hint="eastAsia"/>
          <w:sz w:val="24"/>
          <w:szCs w:val="24"/>
        </w:rPr>
        <w:t>黑龙江省经济管理干部学院</w:t>
      </w:r>
    </w:p>
    <w:p w:rsidR="000F166A" w:rsidRPr="00AA31D2" w:rsidRDefault="000F166A" w:rsidP="00DA5F34">
      <w:pPr>
        <w:spacing w:after="0" w:line="360" w:lineRule="auto"/>
        <w:ind w:right="480"/>
        <w:jc w:val="right"/>
        <w:rPr>
          <w:sz w:val="24"/>
          <w:szCs w:val="24"/>
        </w:rPr>
      </w:pPr>
      <w:r w:rsidRPr="00AA31D2">
        <w:rPr>
          <w:sz w:val="24"/>
          <w:szCs w:val="24"/>
        </w:rPr>
        <w:t xml:space="preserve">2015  </w:t>
      </w:r>
      <w:r w:rsidRPr="00AA31D2">
        <w:rPr>
          <w:rFonts w:hint="eastAsia"/>
          <w:sz w:val="24"/>
          <w:szCs w:val="24"/>
        </w:rPr>
        <w:t>年</w:t>
      </w:r>
      <w:r w:rsidRPr="00AA31D2">
        <w:rPr>
          <w:sz w:val="24"/>
          <w:szCs w:val="24"/>
        </w:rPr>
        <w:t xml:space="preserve"> </w:t>
      </w:r>
      <w:r w:rsidR="00DA5F34" w:rsidRPr="00AA31D2">
        <w:rPr>
          <w:rFonts w:hint="eastAsia"/>
          <w:sz w:val="24"/>
          <w:szCs w:val="24"/>
        </w:rPr>
        <w:t>6</w:t>
      </w:r>
      <w:r w:rsidRPr="00AA31D2">
        <w:rPr>
          <w:sz w:val="24"/>
          <w:szCs w:val="24"/>
        </w:rPr>
        <w:t xml:space="preserve"> </w:t>
      </w:r>
      <w:r w:rsidRPr="00AA31D2">
        <w:rPr>
          <w:rFonts w:hint="eastAsia"/>
          <w:sz w:val="24"/>
          <w:szCs w:val="24"/>
        </w:rPr>
        <w:t>月</w:t>
      </w:r>
      <w:r w:rsidR="00DA5F34" w:rsidRPr="00AA31D2">
        <w:rPr>
          <w:rFonts w:hint="eastAsia"/>
          <w:sz w:val="24"/>
          <w:szCs w:val="24"/>
        </w:rPr>
        <w:t>1</w:t>
      </w:r>
      <w:r w:rsidRPr="00AA31D2">
        <w:rPr>
          <w:rFonts w:hint="eastAsia"/>
          <w:sz w:val="24"/>
          <w:szCs w:val="24"/>
        </w:rPr>
        <w:t>日</w:t>
      </w:r>
    </w:p>
    <w:p w:rsidR="000F166A" w:rsidRDefault="000F166A">
      <w:pPr>
        <w:spacing w:after="0" w:line="360" w:lineRule="auto"/>
        <w:jc w:val="center"/>
        <w:rPr>
          <w:b/>
          <w:sz w:val="32"/>
          <w:szCs w:val="32"/>
        </w:rPr>
      </w:pPr>
    </w:p>
    <w:p w:rsidR="000F166A" w:rsidRDefault="000F166A" w:rsidP="000F166A">
      <w:pPr>
        <w:spacing w:after="0" w:line="360" w:lineRule="auto"/>
        <w:rPr>
          <w:b/>
          <w:sz w:val="32"/>
          <w:szCs w:val="32"/>
        </w:rPr>
      </w:pPr>
    </w:p>
    <w:p w:rsidR="000F166A" w:rsidRDefault="000F166A" w:rsidP="000F166A">
      <w:pPr>
        <w:spacing w:after="0" w:line="360" w:lineRule="auto"/>
        <w:rPr>
          <w:b/>
          <w:sz w:val="32"/>
          <w:szCs w:val="32"/>
        </w:rPr>
      </w:pPr>
    </w:p>
    <w:p w:rsidR="00CD4E4E" w:rsidRPr="001A2916" w:rsidRDefault="00CD4E4E" w:rsidP="00CD4E4E">
      <w:pPr>
        <w:spacing w:line="440" w:lineRule="exact"/>
        <w:jc w:val="center"/>
        <w:rPr>
          <w:rFonts w:ascii="宋体" w:eastAsia="宋体" w:hAnsi="宋体"/>
          <w:b/>
          <w:sz w:val="36"/>
          <w:szCs w:val="36"/>
        </w:rPr>
      </w:pPr>
      <w:r w:rsidRPr="001A2916">
        <w:rPr>
          <w:rFonts w:ascii="宋体" w:eastAsia="宋体" w:hAnsi="宋体" w:hint="eastAsia"/>
          <w:b/>
          <w:sz w:val="36"/>
          <w:szCs w:val="36"/>
        </w:rPr>
        <w:t>黑龙江职业学院招标书</w:t>
      </w:r>
    </w:p>
    <w:p w:rsidR="00CD4E4E" w:rsidRPr="00FB747B" w:rsidRDefault="00CD4E4E" w:rsidP="00CD4E4E">
      <w:pPr>
        <w:spacing w:after="0" w:line="440" w:lineRule="exact"/>
        <w:jc w:val="both"/>
        <w:rPr>
          <w:rFonts w:ascii="宋体" w:eastAsia="宋体" w:hAnsi="宋体"/>
          <w:sz w:val="21"/>
          <w:szCs w:val="21"/>
        </w:rPr>
      </w:pP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黑龙江</w:t>
      </w:r>
      <w:r w:rsidR="00CF7551">
        <w:rPr>
          <w:rFonts w:ascii="宋体" w:eastAsia="宋体" w:hAnsi="宋体" w:hint="eastAsia"/>
          <w:sz w:val="21"/>
          <w:szCs w:val="21"/>
        </w:rPr>
        <w:t>省经济管理干部学院</w:t>
      </w:r>
      <w:r w:rsidRPr="001E12B7">
        <w:rPr>
          <w:rFonts w:ascii="宋体" w:eastAsia="宋体" w:hAnsi="宋体" w:hint="eastAsia"/>
          <w:sz w:val="21"/>
          <w:szCs w:val="21"/>
        </w:rPr>
        <w:t>（招标方）就高校招生手册等印刷项目对相关专业公司进行校内招标。</w:t>
      </w:r>
    </w:p>
    <w:p w:rsidR="00CD4E4E" w:rsidRPr="001E12B7" w:rsidRDefault="00CD4E4E" w:rsidP="00CF7551">
      <w:pPr>
        <w:spacing w:after="0" w:line="440" w:lineRule="exact"/>
        <w:ind w:firstLineChars="150" w:firstLine="315"/>
        <w:jc w:val="both"/>
        <w:rPr>
          <w:rFonts w:ascii="宋体" w:eastAsia="宋体" w:hAnsi="宋体"/>
          <w:sz w:val="21"/>
          <w:szCs w:val="21"/>
        </w:rPr>
      </w:pPr>
      <w:r w:rsidRPr="001E12B7">
        <w:rPr>
          <w:rFonts w:ascii="宋体" w:eastAsia="宋体" w:hAnsi="宋体" w:hint="eastAsia"/>
          <w:sz w:val="21"/>
          <w:szCs w:val="21"/>
        </w:rPr>
        <w:t>请参加投标的公司仔细阅读本公告，并按要求提供有关信息。</w:t>
      </w:r>
    </w:p>
    <w:p w:rsidR="00CD4E4E" w:rsidRPr="001A2916" w:rsidRDefault="00CD4E4E" w:rsidP="001A2916">
      <w:pPr>
        <w:spacing w:after="0" w:line="440" w:lineRule="exact"/>
        <w:ind w:firstLineChars="149" w:firstLine="314"/>
        <w:jc w:val="both"/>
        <w:rPr>
          <w:rFonts w:asciiTheme="minorEastAsia" w:eastAsiaTheme="minorEastAsia" w:hAnsiTheme="minorEastAsia"/>
          <w:b/>
          <w:sz w:val="21"/>
          <w:szCs w:val="21"/>
        </w:rPr>
      </w:pPr>
      <w:r w:rsidRPr="001A2916">
        <w:rPr>
          <w:rFonts w:asciiTheme="minorEastAsia" w:eastAsiaTheme="minorEastAsia" w:hAnsiTheme="minorEastAsia" w:hint="eastAsia"/>
          <w:b/>
          <w:sz w:val="21"/>
          <w:szCs w:val="21"/>
        </w:rPr>
        <w:t>一、项目概况</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（一）项目名称：高校招生手册等印刷项目</w:t>
      </w:r>
    </w:p>
    <w:p w:rsidR="00CD4E4E" w:rsidRDefault="00CD4E4E" w:rsidP="001A2916">
      <w:pPr>
        <w:tabs>
          <w:tab w:val="left" w:pos="426"/>
        </w:tabs>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w:t>
      </w:r>
      <w:r w:rsidR="00CF7551">
        <w:rPr>
          <w:rFonts w:ascii="宋体" w:eastAsia="宋体" w:hAnsi="宋体" w:hint="eastAsia"/>
          <w:sz w:val="21"/>
          <w:szCs w:val="21"/>
        </w:rPr>
        <w:t>二</w:t>
      </w:r>
      <w:r w:rsidRPr="001E12B7">
        <w:rPr>
          <w:rFonts w:ascii="宋体" w:eastAsia="宋体" w:hAnsi="宋体" w:hint="eastAsia"/>
          <w:sz w:val="21"/>
          <w:szCs w:val="21"/>
        </w:rPr>
        <w:t>）项目内容：</w:t>
      </w:r>
    </w:p>
    <w:p w:rsidR="00CD4E4E" w:rsidRPr="008E7C4B" w:rsidRDefault="00CD4E4E" w:rsidP="00CD4E4E">
      <w:pPr>
        <w:pStyle w:val="a7"/>
        <w:shd w:val="clear" w:color="auto" w:fill="FFFFFF"/>
        <w:spacing w:before="0" w:beforeAutospacing="0" w:after="0" w:afterAutospacing="0" w:line="440" w:lineRule="exact"/>
        <w:ind w:firstLineChars="200" w:firstLine="420"/>
        <w:jc w:val="both"/>
        <w:rPr>
          <w:color w:val="333333"/>
          <w:sz w:val="21"/>
          <w:szCs w:val="21"/>
        </w:rPr>
      </w:pPr>
      <w:r w:rsidRPr="008E7C4B">
        <w:rPr>
          <w:rFonts w:hint="eastAsia"/>
          <w:sz w:val="21"/>
          <w:szCs w:val="21"/>
        </w:rPr>
        <w:t>1. 印刷招生手册：印刷尺寸285×210mm，157克铜版纸，双面彩色印刷， 32页，印刷数量为40000册。</w:t>
      </w:r>
    </w:p>
    <w:p w:rsidR="00CD4E4E" w:rsidRDefault="00CD4E4E" w:rsidP="00CD4E4E">
      <w:pPr>
        <w:pStyle w:val="a7"/>
        <w:shd w:val="clear" w:color="auto" w:fill="FFFFFF"/>
        <w:spacing w:before="0" w:beforeAutospacing="0" w:after="0" w:afterAutospacing="0" w:line="440" w:lineRule="exact"/>
        <w:ind w:firstLineChars="200" w:firstLine="420"/>
        <w:jc w:val="both"/>
        <w:rPr>
          <w:color w:val="333333"/>
          <w:sz w:val="21"/>
          <w:szCs w:val="21"/>
        </w:rPr>
      </w:pPr>
      <w:r>
        <w:rPr>
          <w:rFonts w:hint="eastAsia"/>
          <w:color w:val="333333"/>
          <w:sz w:val="21"/>
          <w:szCs w:val="21"/>
        </w:rPr>
        <w:t>2</w:t>
      </w:r>
      <w:r w:rsidRPr="001E12B7">
        <w:rPr>
          <w:rFonts w:hint="eastAsia"/>
          <w:color w:val="333333"/>
          <w:sz w:val="21"/>
          <w:szCs w:val="21"/>
        </w:rPr>
        <w:t>. 印刷招生</w:t>
      </w:r>
      <w:r>
        <w:rPr>
          <w:rFonts w:hint="eastAsia"/>
          <w:color w:val="333333"/>
          <w:sz w:val="21"/>
          <w:szCs w:val="21"/>
        </w:rPr>
        <w:t>彩页：</w:t>
      </w:r>
      <w:r w:rsidRPr="001E12B7">
        <w:rPr>
          <w:rFonts w:hint="eastAsia"/>
          <w:color w:val="333333"/>
          <w:sz w:val="21"/>
          <w:szCs w:val="21"/>
        </w:rPr>
        <w:t>印刷尺寸285×210mm，157克铜版纸，双面彩色印刷，印刷数量为</w:t>
      </w:r>
      <w:r>
        <w:rPr>
          <w:rFonts w:hint="eastAsia"/>
          <w:color w:val="333333"/>
          <w:sz w:val="21"/>
          <w:szCs w:val="21"/>
        </w:rPr>
        <w:t>4</w:t>
      </w:r>
      <w:r w:rsidRPr="001E12B7">
        <w:rPr>
          <w:rFonts w:hint="eastAsia"/>
          <w:color w:val="333333"/>
          <w:sz w:val="21"/>
          <w:szCs w:val="21"/>
        </w:rPr>
        <w:t>0000张。</w:t>
      </w:r>
    </w:p>
    <w:p w:rsidR="00CD4E4E" w:rsidRDefault="00CD4E4E" w:rsidP="00CD4E4E">
      <w:pPr>
        <w:pStyle w:val="a7"/>
        <w:shd w:val="clear" w:color="auto" w:fill="FFFFFF"/>
        <w:spacing w:before="0" w:beforeAutospacing="0" w:after="0" w:afterAutospacing="0" w:line="440" w:lineRule="exact"/>
        <w:ind w:firstLineChars="200" w:firstLine="420"/>
        <w:rPr>
          <w:color w:val="333333"/>
          <w:sz w:val="21"/>
          <w:szCs w:val="21"/>
        </w:rPr>
      </w:pPr>
      <w:r>
        <w:rPr>
          <w:rFonts w:hint="eastAsia"/>
          <w:color w:val="333333"/>
          <w:sz w:val="21"/>
          <w:szCs w:val="21"/>
        </w:rPr>
        <w:t>3. 印刷招生海报：印刷尺寸840×</w:t>
      </w:r>
      <w:smartTag w:uri="urn:schemas-microsoft-com:office:smarttags" w:element="chmetcnv">
        <w:smartTagPr>
          <w:attr w:name="TCSC" w:val="0"/>
          <w:attr w:name="NumberType" w:val="1"/>
          <w:attr w:name="Negative" w:val="False"/>
          <w:attr w:name="HasSpace" w:val="False"/>
          <w:attr w:name="SourceValue" w:val="570"/>
          <w:attr w:name="UnitName" w:val="mm"/>
        </w:smartTagPr>
        <w:r>
          <w:rPr>
            <w:rFonts w:hint="eastAsia"/>
            <w:color w:val="333333"/>
            <w:sz w:val="21"/>
            <w:szCs w:val="21"/>
          </w:rPr>
          <w:t>570mm</w:t>
        </w:r>
      </w:smartTag>
      <w:r>
        <w:rPr>
          <w:rFonts w:hint="eastAsia"/>
          <w:color w:val="333333"/>
          <w:sz w:val="21"/>
          <w:szCs w:val="21"/>
        </w:rPr>
        <w:t>，157克铜版纸，单面彩色印刷，印刷数量为300张。</w:t>
      </w:r>
    </w:p>
    <w:p w:rsidR="00CD4E4E" w:rsidRPr="001A2916" w:rsidRDefault="001A2916" w:rsidP="001A2916">
      <w:pPr>
        <w:tabs>
          <w:tab w:val="left" w:pos="426"/>
        </w:tabs>
        <w:spacing w:after="0" w:line="440" w:lineRule="exact"/>
        <w:ind w:firstLineChars="149" w:firstLine="314"/>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t>二、投标文件内容</w:t>
      </w:r>
    </w:p>
    <w:p w:rsidR="00CD4E4E" w:rsidRPr="001E12B7" w:rsidRDefault="00CD4E4E" w:rsidP="00CD4E4E">
      <w:pPr>
        <w:spacing w:after="0" w:line="440" w:lineRule="exact"/>
        <w:ind w:firstLineChars="200" w:firstLine="420"/>
        <w:jc w:val="both"/>
        <w:rPr>
          <w:rFonts w:ascii="宋体" w:eastAsia="宋体" w:hAnsi="宋体" w:cs="宋体"/>
          <w:sz w:val="21"/>
          <w:szCs w:val="21"/>
        </w:rPr>
      </w:pPr>
      <w:r w:rsidRPr="001E12B7">
        <w:rPr>
          <w:rFonts w:ascii="宋体" w:eastAsia="宋体" w:hAnsi="宋体" w:cs="宋体" w:hint="eastAsia"/>
          <w:sz w:val="21"/>
          <w:szCs w:val="21"/>
        </w:rPr>
        <w:t>（一）投标方对招标项目进行报价；</w:t>
      </w:r>
    </w:p>
    <w:p w:rsidR="00CD4E4E" w:rsidRPr="001E12B7" w:rsidRDefault="00CD4E4E" w:rsidP="00CD4E4E">
      <w:pPr>
        <w:spacing w:after="0" w:line="440" w:lineRule="exact"/>
        <w:ind w:firstLineChars="200" w:firstLine="420"/>
        <w:jc w:val="both"/>
        <w:rPr>
          <w:rFonts w:ascii="宋体" w:eastAsia="宋体" w:hAnsi="宋体" w:cs="宋体"/>
          <w:sz w:val="21"/>
          <w:szCs w:val="21"/>
        </w:rPr>
      </w:pPr>
      <w:r w:rsidRPr="001E12B7">
        <w:rPr>
          <w:rFonts w:ascii="宋体" w:eastAsia="宋体" w:hAnsi="宋体" w:cs="宋体" w:hint="eastAsia"/>
          <w:sz w:val="21"/>
          <w:szCs w:val="21"/>
        </w:rPr>
        <w:t>（二）投标方须提供企业法人执照（副本）及</w:t>
      </w:r>
      <w:r w:rsidRPr="001E12B7">
        <w:rPr>
          <w:rFonts w:ascii="宋体" w:eastAsia="宋体" w:hAnsi="宋体" w:hint="eastAsia"/>
          <w:color w:val="000000"/>
          <w:sz w:val="21"/>
          <w:szCs w:val="21"/>
          <w:shd w:val="clear" w:color="auto" w:fill="F8F8F9"/>
        </w:rPr>
        <w:t>复印件</w:t>
      </w:r>
      <w:r w:rsidRPr="001E12B7">
        <w:rPr>
          <w:rFonts w:ascii="宋体" w:eastAsia="宋体" w:hAnsi="宋体" w:hint="eastAsia"/>
          <w:sz w:val="21"/>
          <w:szCs w:val="21"/>
        </w:rPr>
        <w:t>、组织机构代码证复印件和</w:t>
      </w:r>
      <w:r w:rsidRPr="001E12B7">
        <w:rPr>
          <w:rFonts w:ascii="宋体" w:eastAsia="宋体" w:hAnsi="宋体" w:cs="宋体" w:hint="eastAsia"/>
          <w:sz w:val="21"/>
          <w:szCs w:val="21"/>
        </w:rPr>
        <w:t>投标书等相关材料；</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三）招标方发出的标书内容，投标方不得有任何改动。如果投标方对其中内容有其它更好的建设性意见或方案，可另做方案并报价，并请注明建议方案的特点，供招标方参考。但必须在开标前向招标方作出口头申明并同时交书面资料，专家评标时，建议方案将与原投标方案同等对待。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（四）投标方须按招标文件中的要求完成相关的投标文件。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五）投标人须编制1份投标文件“正本”和3份“副本”，并明确标明“投标文件正本”和“投标文件副本”。如投标文件正本与副本有不同之处，以正本为准。投标文件正本与副本均应使用A4纸打印，图表等可按同样规格的倍数扩展，不允许手写和随意改动，除非这些删改是根据招标单位指示进行的。如果是投标单位必须修改的错误，则修改处应由投标人加盖法人单位公章和法定代表人或委托代表人印章。投标文件一式4份，必须在附表的每页上加盖投标单位公章，整体密封后并加盖齐缝章递交。如果没有按上述规</w:t>
      </w:r>
      <w:r w:rsidRPr="001E12B7">
        <w:rPr>
          <w:rFonts w:ascii="宋体" w:eastAsia="宋体" w:hAnsi="宋体" w:hint="eastAsia"/>
          <w:sz w:val="21"/>
          <w:szCs w:val="21"/>
        </w:rPr>
        <w:lastRenderedPageBreak/>
        <w:t>定密封并加盖公章和印章的投标文件，招标人将不承担投标文件错放或提前开启的责任，由此造成提前开启的投标文件将予以拒绝。</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六）投标人在收到招标文件后，若有问题需要澄清或修改，应当在招标文件要求提交投标文件截止时间至少1日前，以书面形式向招标人提出，招标人认为有必要澄清的将以书面形式予以答复。该答复将送达所有投标单位，并作为招标文件的组成部分。补充通知作为招标文件的组成部分，对投标单位具有同等约束作用，投标单位在编制投标文件时应将补充通知内容考虑进去。</w:t>
      </w:r>
    </w:p>
    <w:p w:rsidR="00CD4E4E" w:rsidRPr="001A2916" w:rsidRDefault="001A2916" w:rsidP="001A2916">
      <w:pPr>
        <w:tabs>
          <w:tab w:val="left" w:pos="851"/>
        </w:tabs>
        <w:spacing w:after="0" w:line="440" w:lineRule="exact"/>
        <w:ind w:firstLineChars="100" w:firstLine="211"/>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t>三、日程安排</w:t>
      </w:r>
    </w:p>
    <w:p w:rsidR="00CD4E4E" w:rsidRPr="00CD4E4E" w:rsidRDefault="00CD4E4E" w:rsidP="001A2916">
      <w:pPr>
        <w:spacing w:after="0" w:line="440" w:lineRule="exact"/>
        <w:ind w:firstLineChars="200" w:firstLine="420"/>
        <w:jc w:val="both"/>
        <w:rPr>
          <w:rFonts w:ascii="宋体" w:eastAsia="宋体" w:hAnsi="宋体"/>
          <w:sz w:val="21"/>
          <w:szCs w:val="21"/>
        </w:rPr>
      </w:pPr>
      <w:r w:rsidRPr="00CD4E4E">
        <w:rPr>
          <w:rFonts w:ascii="黑体" w:eastAsia="黑体" w:hAnsi="宋体" w:hint="eastAsia"/>
          <w:sz w:val="21"/>
          <w:szCs w:val="21"/>
        </w:rPr>
        <w:t>（一）</w:t>
      </w:r>
      <w:r w:rsidRPr="00CD4E4E">
        <w:rPr>
          <w:rFonts w:ascii="宋体" w:eastAsia="宋体" w:hAnsi="宋体" w:hint="eastAsia"/>
          <w:sz w:val="21"/>
          <w:szCs w:val="21"/>
        </w:rPr>
        <w:t>2015年5月28日发出标书。</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CD4E4E">
        <w:rPr>
          <w:rFonts w:ascii="宋体" w:eastAsia="宋体" w:hAnsi="宋体" w:hint="eastAsia"/>
          <w:sz w:val="21"/>
          <w:szCs w:val="21"/>
        </w:rPr>
        <w:t>（二）</w:t>
      </w:r>
      <w:smartTag w:uri="urn:schemas-microsoft-com:office:smarttags" w:element="chsdate">
        <w:smartTagPr>
          <w:attr w:name="IsROCDate" w:val="False"/>
          <w:attr w:name="IsLunarDate" w:val="False"/>
          <w:attr w:name="Day" w:val="2"/>
          <w:attr w:name="Month" w:val="6"/>
          <w:attr w:name="Year" w:val="2015"/>
        </w:smartTagPr>
        <w:r w:rsidRPr="00CD4E4E">
          <w:rPr>
            <w:rFonts w:ascii="宋体" w:eastAsia="宋体" w:hAnsi="宋体" w:hint="eastAsia"/>
            <w:sz w:val="21"/>
            <w:szCs w:val="21"/>
          </w:rPr>
          <w:t>2015年</w:t>
        </w:r>
        <w:r w:rsidRPr="00F16A74">
          <w:rPr>
            <w:rFonts w:ascii="宋体" w:eastAsia="宋体" w:hAnsi="宋体" w:hint="eastAsia"/>
            <w:b/>
            <w:sz w:val="21"/>
            <w:szCs w:val="21"/>
          </w:rPr>
          <w:t>6月2日</w:t>
        </w:r>
      </w:smartTag>
      <w:r w:rsidRPr="00F16A74">
        <w:rPr>
          <w:rFonts w:ascii="宋体" w:eastAsia="宋体" w:hAnsi="宋体" w:hint="eastAsia"/>
          <w:b/>
          <w:sz w:val="21"/>
          <w:szCs w:val="21"/>
        </w:rPr>
        <w:t>14：00</w:t>
      </w:r>
      <w:r w:rsidR="00F16A74">
        <w:rPr>
          <w:rFonts w:ascii="宋体" w:eastAsia="宋体" w:hAnsi="宋体" w:hint="eastAsia"/>
          <w:b/>
          <w:sz w:val="21"/>
          <w:szCs w:val="21"/>
        </w:rPr>
        <w:t xml:space="preserve"> </w:t>
      </w:r>
      <w:r w:rsidRPr="00F16A74">
        <w:rPr>
          <w:rFonts w:ascii="宋体" w:eastAsia="宋体" w:hAnsi="宋体" w:hint="eastAsia"/>
          <w:sz w:val="21"/>
          <w:szCs w:val="21"/>
        </w:rPr>
        <w:t>在黑龙江职业学院</w:t>
      </w:r>
      <w:r w:rsidR="00F16A74">
        <w:rPr>
          <w:rFonts w:ascii="宋体" w:eastAsia="宋体" w:hAnsi="宋体" w:hint="eastAsia"/>
          <w:sz w:val="21"/>
          <w:szCs w:val="21"/>
        </w:rPr>
        <w:t xml:space="preserve"> </w:t>
      </w:r>
      <w:r w:rsidRPr="00F16A74">
        <w:rPr>
          <w:rFonts w:ascii="宋体" w:eastAsia="宋体" w:hAnsi="宋体" w:hint="eastAsia"/>
          <w:b/>
          <w:sz w:val="21"/>
          <w:szCs w:val="21"/>
        </w:rPr>
        <w:t>主楼900室</w:t>
      </w:r>
      <w:r w:rsidRPr="00F16A74">
        <w:rPr>
          <w:rFonts w:ascii="宋体" w:eastAsia="宋体" w:hAnsi="宋体" w:hint="eastAsia"/>
          <w:sz w:val="21"/>
          <w:szCs w:val="21"/>
        </w:rPr>
        <w:t>开标</w:t>
      </w:r>
      <w:r w:rsidRPr="00F16A74">
        <w:rPr>
          <w:rFonts w:ascii="宋体" w:eastAsia="宋体" w:hAnsi="宋体" w:hint="eastAsia"/>
          <w:b/>
          <w:sz w:val="21"/>
          <w:szCs w:val="21"/>
        </w:rPr>
        <w:t>。</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请参与投标方准时派员出席，每一投标单位限2名以内代表参加，投标单位法定代表人或法人委托代表人必须参加，否则该投标单位所投标将视为废标。开标时，允许各投标人有五至十分钟的口头补充表述(也可以放弃)。招标人在招标文件规定的时间、地点进行开标。</w:t>
      </w:r>
    </w:p>
    <w:p w:rsidR="00CD4E4E" w:rsidRPr="001A2916" w:rsidRDefault="001A2916" w:rsidP="001A2916">
      <w:pPr>
        <w:spacing w:after="0" w:line="440" w:lineRule="exact"/>
        <w:ind w:firstLineChars="100" w:firstLine="211"/>
        <w:jc w:val="both"/>
        <w:rPr>
          <w:rFonts w:asciiTheme="minorEastAsia" w:eastAsiaTheme="minorEastAsia" w:hAnsiTheme="minorEastAsia"/>
          <w:b/>
          <w:sz w:val="21"/>
          <w:szCs w:val="21"/>
        </w:rPr>
      </w:pPr>
      <w:r w:rsidRPr="001A2916">
        <w:rPr>
          <w:rFonts w:asciiTheme="minorEastAsia" w:eastAsiaTheme="minorEastAsia" w:hAnsiTheme="minorEastAsia" w:hint="eastAsia"/>
          <w:b/>
          <w:sz w:val="21"/>
          <w:szCs w:val="21"/>
        </w:rPr>
        <w:t>四、交付要求及付款方式</w:t>
      </w:r>
    </w:p>
    <w:p w:rsidR="00CD4E4E" w:rsidRDefault="00CD4E4E" w:rsidP="00CD4E4E">
      <w:pPr>
        <w:pStyle w:val="a7"/>
        <w:shd w:val="clear" w:color="auto" w:fill="FFFFFF"/>
        <w:spacing w:before="0" w:beforeAutospacing="0" w:after="0" w:afterAutospacing="0" w:line="440" w:lineRule="exact"/>
        <w:ind w:firstLineChars="200" w:firstLine="420"/>
        <w:rPr>
          <w:color w:val="000000"/>
          <w:sz w:val="21"/>
          <w:szCs w:val="21"/>
          <w:shd w:val="clear" w:color="auto" w:fill="F8F8F9"/>
        </w:rPr>
      </w:pPr>
      <w:r>
        <w:rPr>
          <w:rFonts w:hint="eastAsia"/>
          <w:color w:val="000000"/>
          <w:sz w:val="21"/>
          <w:szCs w:val="21"/>
          <w:shd w:val="clear" w:color="auto" w:fill="F8F8F9"/>
        </w:rPr>
        <w:t>（一）印刷品必须严格按照招标方的要求（纸质、装订、封面、数量等）进行印刷。</w:t>
      </w:r>
    </w:p>
    <w:p w:rsidR="00CD4E4E" w:rsidRDefault="00CD4E4E" w:rsidP="00CD4E4E">
      <w:pPr>
        <w:pStyle w:val="a7"/>
        <w:shd w:val="clear" w:color="auto" w:fill="FFFFFF"/>
        <w:spacing w:before="0" w:beforeAutospacing="0" w:after="0" w:afterAutospacing="0" w:line="440" w:lineRule="exact"/>
        <w:ind w:firstLineChars="200" w:firstLine="420"/>
        <w:rPr>
          <w:color w:val="000000"/>
          <w:sz w:val="21"/>
          <w:szCs w:val="21"/>
          <w:shd w:val="clear" w:color="auto" w:fill="F8F8F9"/>
        </w:rPr>
      </w:pPr>
      <w:r>
        <w:rPr>
          <w:rFonts w:hint="eastAsia"/>
          <w:sz w:val="21"/>
          <w:szCs w:val="21"/>
          <w:shd w:val="clear" w:color="auto" w:fill="F8F8F9"/>
        </w:rPr>
        <w:t>（二）必须保证所印刷品完整送到招标方指定地点，并不得以任何理由推脱。</w:t>
      </w:r>
    </w:p>
    <w:p w:rsidR="00CD4E4E" w:rsidRDefault="00CD4E4E" w:rsidP="00CD4E4E">
      <w:pPr>
        <w:spacing w:after="0" w:line="440" w:lineRule="exact"/>
        <w:ind w:firstLineChars="200" w:firstLine="420"/>
        <w:jc w:val="both"/>
        <w:rPr>
          <w:rFonts w:ascii="宋体" w:eastAsia="宋体" w:hAnsi="宋体"/>
          <w:sz w:val="21"/>
          <w:szCs w:val="21"/>
        </w:rPr>
      </w:pPr>
      <w:r>
        <w:rPr>
          <w:rFonts w:ascii="宋体" w:eastAsia="宋体" w:hAnsi="宋体" w:hint="eastAsia"/>
          <w:sz w:val="21"/>
          <w:szCs w:val="21"/>
        </w:rPr>
        <w:t>（三）交货时间：</w:t>
      </w:r>
      <w:smartTag w:uri="urn:schemas-microsoft-com:office:smarttags" w:element="chsdate">
        <w:smartTagPr>
          <w:attr w:name="IsROCDate" w:val="False"/>
          <w:attr w:name="IsLunarDate" w:val="False"/>
          <w:attr w:name="Day" w:val="10"/>
          <w:attr w:name="Month" w:val="6"/>
          <w:attr w:name="Year" w:val="2015"/>
        </w:smartTagPr>
        <w:r w:rsidRPr="00F16A74">
          <w:rPr>
            <w:rFonts w:ascii="宋体" w:eastAsia="宋体" w:hAnsi="宋体" w:hint="eastAsia"/>
            <w:b/>
            <w:sz w:val="21"/>
            <w:szCs w:val="21"/>
          </w:rPr>
          <w:t>2015年6月10日</w:t>
        </w:r>
      </w:smartTag>
      <w:r>
        <w:rPr>
          <w:rFonts w:ascii="宋体" w:eastAsia="宋体" w:hAnsi="宋体" w:hint="eastAsia"/>
          <w:sz w:val="21"/>
          <w:szCs w:val="21"/>
        </w:rPr>
        <w:t xml:space="preserve">前交付或根据供方的具体情况协商确定。 </w:t>
      </w:r>
    </w:p>
    <w:p w:rsidR="00CD4E4E" w:rsidRDefault="00CD4E4E" w:rsidP="00CD4E4E">
      <w:pPr>
        <w:spacing w:after="0" w:line="440" w:lineRule="exact"/>
        <w:ind w:firstLineChars="200" w:firstLine="420"/>
        <w:jc w:val="both"/>
        <w:rPr>
          <w:rFonts w:ascii="宋体" w:eastAsia="宋体" w:hAnsi="宋体"/>
          <w:sz w:val="21"/>
          <w:szCs w:val="21"/>
        </w:rPr>
      </w:pPr>
      <w:r>
        <w:rPr>
          <w:rFonts w:ascii="宋体" w:eastAsia="宋体" w:hAnsi="宋体" w:hint="eastAsia"/>
          <w:color w:val="000000"/>
          <w:sz w:val="21"/>
          <w:szCs w:val="21"/>
          <w:shd w:val="clear" w:color="auto" w:fill="F8F8F9"/>
        </w:rPr>
        <w:t>（四）</w:t>
      </w:r>
      <w:r>
        <w:rPr>
          <w:rFonts w:ascii="宋体" w:eastAsia="宋体" w:hAnsi="宋体" w:hint="eastAsia"/>
          <w:sz w:val="21"/>
          <w:szCs w:val="21"/>
        </w:rPr>
        <w:t xml:space="preserve">本项目付款方式为分期付款，合同签订支付50%，交货后支付余款。 </w:t>
      </w:r>
    </w:p>
    <w:p w:rsidR="00CD4E4E" w:rsidRPr="001A2916" w:rsidRDefault="001A2916" w:rsidP="001A2916">
      <w:pPr>
        <w:spacing w:after="0" w:line="440" w:lineRule="exact"/>
        <w:ind w:firstLineChars="100" w:firstLine="211"/>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t>五、投标标书作废条款</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（一）投标者在投标和评标期间有企图影响招标结果等不公平竞争行为的；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（二）未按照总则和标书内容要求制作的标书；</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（三）对招标文件内容作擅自改动未经招标方同意的；</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（四）在规定的交标截至时间未能交标的；</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（五）参与投标者数量不足以产生有效竞争的；</w:t>
      </w:r>
    </w:p>
    <w:p w:rsidR="00CD4E4E" w:rsidRPr="001A2916" w:rsidRDefault="00CD4E4E" w:rsidP="001A2916">
      <w:pPr>
        <w:spacing w:after="0" w:line="440" w:lineRule="exact"/>
        <w:ind w:firstLineChars="100" w:firstLine="211"/>
        <w:jc w:val="both"/>
        <w:rPr>
          <w:rFonts w:asciiTheme="minorEastAsia" w:eastAsiaTheme="minorEastAsia" w:hAnsiTheme="minorEastAsia"/>
          <w:b/>
          <w:sz w:val="21"/>
          <w:szCs w:val="21"/>
        </w:rPr>
      </w:pPr>
      <w:r w:rsidRPr="001A2916">
        <w:rPr>
          <w:rFonts w:asciiTheme="minorEastAsia" w:eastAsiaTheme="minorEastAsia" w:hAnsiTheme="minorEastAsia" w:hint="eastAsia"/>
          <w:b/>
          <w:sz w:val="21"/>
          <w:szCs w:val="21"/>
        </w:rPr>
        <w:t>六</w:t>
      </w:r>
      <w:r w:rsidR="00CF7551" w:rsidRPr="001A2916">
        <w:rPr>
          <w:rFonts w:asciiTheme="minorEastAsia" w:eastAsiaTheme="minorEastAsia" w:hAnsiTheme="minorEastAsia" w:hint="eastAsia"/>
          <w:b/>
          <w:sz w:val="21"/>
          <w:szCs w:val="21"/>
        </w:rPr>
        <w:t>、评标原则</w:t>
      </w:r>
      <w:r w:rsidRPr="001A2916">
        <w:rPr>
          <w:rFonts w:asciiTheme="minorEastAsia" w:eastAsiaTheme="minorEastAsia" w:hAnsiTheme="minorEastAsia" w:hint="eastAsia"/>
          <w:b/>
          <w:sz w:val="21"/>
          <w:szCs w:val="21"/>
        </w:rPr>
        <w:t xml:space="preserve">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（一）招标方承诺评标工作由招标方依法组织有关评标专家组建的评标委员会进行，本着“公开、公平、公正、科学、择优”的综合评标原则进行严格评标，以充分保证各投标商的合法利益。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lastRenderedPageBreak/>
        <w:t xml:space="preserve">（二）评标中本着规范性和灵活性相结合的原则，以综合考虑投标方的投标方案、质量、服务承诺及公司的技术力量、社会反响等因素为前提进行综合评价，初步确定中标单位，通过咨询无异议后，报经招标领导小组审批，并予以公布。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（三）评标结果出来后，招标方在5个工作日内向中标人发出《中标通知书》，并将中标结果正式通知各投标方。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（四）招标方正式通知中标者后，双方在5个工作日内招标单位与中标单位在规定的时间和地点，根据《中华人民共和国合同法》及其有关规定，依据本次招、投标文件及其附件中的有关内容，正式签定合同。 </w:t>
      </w:r>
    </w:p>
    <w:p w:rsidR="00CD4E4E" w:rsidRPr="001A2916" w:rsidRDefault="00CD4E4E" w:rsidP="001A2916">
      <w:pPr>
        <w:spacing w:after="0" w:line="440" w:lineRule="exact"/>
        <w:ind w:firstLineChars="100" w:firstLine="211"/>
        <w:jc w:val="both"/>
        <w:rPr>
          <w:rFonts w:asciiTheme="minorEastAsia" w:eastAsiaTheme="minorEastAsia" w:hAnsiTheme="minorEastAsia"/>
          <w:b/>
          <w:sz w:val="21"/>
          <w:szCs w:val="21"/>
        </w:rPr>
      </w:pPr>
      <w:r w:rsidRPr="001A2916">
        <w:rPr>
          <w:rFonts w:asciiTheme="minorEastAsia" w:eastAsiaTheme="minorEastAsia" w:hAnsiTheme="minorEastAsia" w:hint="eastAsia"/>
          <w:b/>
          <w:sz w:val="21"/>
          <w:szCs w:val="21"/>
        </w:rPr>
        <w:t>七</w:t>
      </w:r>
      <w:r w:rsidR="00CF7551" w:rsidRPr="001A2916">
        <w:rPr>
          <w:rFonts w:asciiTheme="minorEastAsia" w:eastAsiaTheme="minorEastAsia" w:hAnsiTheme="minorEastAsia" w:hint="eastAsia"/>
          <w:b/>
          <w:sz w:val="21"/>
          <w:szCs w:val="21"/>
        </w:rPr>
        <w:t>、其它说明</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（一）请投标方认真审阅招标文件中的各项要求，对投标价格及承诺慎重填报。如投标人编制的投标文件不能响应和满足本招标书的要求，责任由投标人自负，其投标文件将被招标人拒绝或被视为无效标书。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（二）各投标方请仔细阅读本标书及附件，它们包含了即将写进合同之中的大部分条款，一旦投标方正式投标，即被视为已对招标方做出了具有法律效力的相关承诺，除非不可抗拒因素不得随意更改。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color w:val="000000"/>
          <w:sz w:val="21"/>
          <w:szCs w:val="21"/>
          <w:shd w:val="clear" w:color="auto" w:fill="F8F8F9"/>
        </w:rPr>
        <w:t>（三）</w:t>
      </w:r>
      <w:r w:rsidRPr="001E12B7">
        <w:rPr>
          <w:rFonts w:ascii="宋体" w:eastAsia="宋体" w:hAnsi="宋体" w:hint="eastAsia"/>
          <w:sz w:val="21"/>
          <w:szCs w:val="21"/>
        </w:rPr>
        <w:t xml:space="preserve">对恶意投标、中标后不按合同要求保证服务的厂商家，招标方保留通报批评、索赔、罚款、收取违约金和停止全部服务资格的行为。  </w:t>
      </w:r>
    </w:p>
    <w:p w:rsidR="00CD4E4E" w:rsidRPr="001E12B7" w:rsidRDefault="00CD4E4E" w:rsidP="00CD4E4E">
      <w:pPr>
        <w:spacing w:after="0" w:line="440" w:lineRule="exact"/>
        <w:ind w:firstLineChars="200" w:firstLine="420"/>
        <w:jc w:val="both"/>
        <w:rPr>
          <w:rFonts w:ascii="宋体" w:eastAsia="宋体" w:hAnsi="宋体"/>
          <w:sz w:val="21"/>
          <w:szCs w:val="21"/>
        </w:rPr>
      </w:pPr>
      <w:r w:rsidRPr="001E12B7">
        <w:rPr>
          <w:rFonts w:ascii="宋体" w:eastAsia="宋体" w:hAnsi="宋体" w:hint="eastAsia"/>
          <w:sz w:val="21"/>
          <w:szCs w:val="21"/>
        </w:rPr>
        <w:t xml:space="preserve">（四）不论投标结果如何，投标人的投标文件均不退回，且不对未中标单位作任何解释。投标人在投标过程中产生的一切费用，不管投标结果如何，均由投标人承担。 </w:t>
      </w:r>
    </w:p>
    <w:p w:rsidR="00CD4E4E" w:rsidRPr="001E12B7" w:rsidRDefault="00CD4E4E" w:rsidP="00CD4E4E">
      <w:pPr>
        <w:spacing w:after="0" w:line="440" w:lineRule="exact"/>
        <w:jc w:val="both"/>
        <w:rPr>
          <w:rFonts w:ascii="宋体" w:eastAsia="宋体" w:hAnsi="宋体"/>
          <w:sz w:val="21"/>
          <w:szCs w:val="21"/>
        </w:rPr>
      </w:pPr>
    </w:p>
    <w:p w:rsidR="00CD4E4E" w:rsidRPr="001E12B7" w:rsidRDefault="00CD4E4E" w:rsidP="00CD4E4E">
      <w:pPr>
        <w:spacing w:after="0" w:line="440" w:lineRule="exact"/>
        <w:jc w:val="both"/>
        <w:rPr>
          <w:rFonts w:ascii="宋体" w:eastAsia="宋体" w:hAnsi="宋体"/>
          <w:sz w:val="21"/>
          <w:szCs w:val="21"/>
        </w:rPr>
      </w:pPr>
    </w:p>
    <w:p w:rsidR="00CD4E4E" w:rsidRPr="001E12B7" w:rsidRDefault="00CD4E4E" w:rsidP="00CD4E4E">
      <w:pPr>
        <w:spacing w:after="0" w:line="440" w:lineRule="exact"/>
        <w:jc w:val="both"/>
        <w:rPr>
          <w:rFonts w:ascii="宋体" w:eastAsia="宋体" w:hAnsi="宋体"/>
          <w:sz w:val="21"/>
          <w:szCs w:val="21"/>
        </w:rPr>
      </w:pPr>
    </w:p>
    <w:p w:rsidR="00CD4E4E" w:rsidRPr="001E12B7" w:rsidRDefault="00CD4E4E" w:rsidP="00CD4E4E">
      <w:pPr>
        <w:spacing w:after="0" w:line="440" w:lineRule="exact"/>
        <w:jc w:val="both"/>
        <w:rPr>
          <w:rFonts w:ascii="宋体" w:eastAsia="宋体" w:hAnsi="宋体"/>
          <w:sz w:val="21"/>
          <w:szCs w:val="21"/>
        </w:rPr>
      </w:pPr>
    </w:p>
    <w:p w:rsidR="00CD4E4E" w:rsidRPr="001E12B7" w:rsidRDefault="00CD4E4E" w:rsidP="00CD4E4E">
      <w:pPr>
        <w:spacing w:after="0" w:line="440" w:lineRule="exact"/>
        <w:jc w:val="both"/>
        <w:rPr>
          <w:rFonts w:ascii="宋体" w:eastAsia="宋体" w:hAnsi="宋体"/>
          <w:sz w:val="21"/>
          <w:szCs w:val="21"/>
        </w:rPr>
      </w:pPr>
    </w:p>
    <w:p w:rsidR="00CD4E4E" w:rsidRPr="001E12B7" w:rsidRDefault="00CD4E4E" w:rsidP="00CD4E4E">
      <w:pPr>
        <w:spacing w:after="0" w:line="440" w:lineRule="exact"/>
        <w:jc w:val="both"/>
        <w:rPr>
          <w:rFonts w:ascii="宋体" w:eastAsia="宋体" w:hAnsi="宋体"/>
          <w:sz w:val="21"/>
          <w:szCs w:val="21"/>
        </w:rPr>
      </w:pPr>
    </w:p>
    <w:p w:rsidR="00CD4E4E" w:rsidRDefault="00CD4E4E">
      <w:pPr>
        <w:spacing w:after="0" w:line="360" w:lineRule="auto"/>
        <w:jc w:val="center"/>
        <w:rPr>
          <w:b/>
          <w:sz w:val="36"/>
          <w:szCs w:val="36"/>
        </w:rPr>
      </w:pPr>
    </w:p>
    <w:p w:rsidR="00CD4E4E" w:rsidRDefault="00CD4E4E">
      <w:pPr>
        <w:spacing w:after="0" w:line="360" w:lineRule="auto"/>
        <w:jc w:val="center"/>
        <w:rPr>
          <w:b/>
          <w:sz w:val="36"/>
          <w:szCs w:val="36"/>
        </w:rPr>
      </w:pPr>
    </w:p>
    <w:p w:rsidR="00CD4E4E" w:rsidRDefault="00CD4E4E">
      <w:pPr>
        <w:spacing w:after="0" w:line="360" w:lineRule="auto"/>
        <w:jc w:val="center"/>
        <w:rPr>
          <w:b/>
          <w:sz w:val="36"/>
          <w:szCs w:val="36"/>
        </w:rPr>
      </w:pPr>
    </w:p>
    <w:p w:rsidR="00CD4E4E" w:rsidRPr="00596101" w:rsidRDefault="00CD4E4E">
      <w:pPr>
        <w:spacing w:after="0" w:line="360" w:lineRule="auto"/>
        <w:jc w:val="center"/>
        <w:rPr>
          <w:b/>
          <w:sz w:val="36"/>
          <w:szCs w:val="36"/>
        </w:rPr>
      </w:pPr>
    </w:p>
    <w:sectPr w:rsidR="00CD4E4E" w:rsidRPr="00596101" w:rsidSect="004B2065">
      <w:footerReference w:type="default" r:id="rId7"/>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10" w:rsidRDefault="00D70710" w:rsidP="00F86D6D">
      <w:pPr>
        <w:spacing w:after="0"/>
      </w:pPr>
      <w:r>
        <w:separator/>
      </w:r>
    </w:p>
  </w:endnote>
  <w:endnote w:type="continuationSeparator" w:id="1">
    <w:p w:rsidR="00D70710" w:rsidRDefault="00D70710" w:rsidP="00F86D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8A" w:rsidRDefault="005E61A8" w:rsidP="00081059">
    <w:pPr>
      <w:pStyle w:val="a3"/>
      <w:jc w:val="center"/>
    </w:pPr>
    <w:fldSimple w:instr=" PAGE   \* MERGEFORMAT ">
      <w:r w:rsidR="001A2916" w:rsidRPr="001A2916">
        <w:rPr>
          <w:noProof/>
          <w:lang w:val="zh-CN"/>
        </w:rPr>
        <w:t>3</w:t>
      </w:r>
    </w:fldSimple>
  </w:p>
  <w:p w:rsidR="00817F8A" w:rsidRDefault="00817F8A" w:rsidP="00081059">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10" w:rsidRDefault="00D70710" w:rsidP="00F86D6D">
      <w:pPr>
        <w:spacing w:after="0"/>
      </w:pPr>
      <w:r>
        <w:separator/>
      </w:r>
    </w:p>
  </w:footnote>
  <w:footnote w:type="continuationSeparator" w:id="1">
    <w:p w:rsidR="00D70710" w:rsidRDefault="00D70710" w:rsidP="00F86D6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376E"/>
    <w:multiLevelType w:val="multilevel"/>
    <w:tmpl w:val="08A8376E"/>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179F5F31"/>
    <w:multiLevelType w:val="multilevel"/>
    <w:tmpl w:val="179F5F31"/>
    <w:lvl w:ilvl="0">
      <w:start w:val="1"/>
      <w:numFmt w:val="decimal"/>
      <w:lvlText w:val="%1)"/>
      <w:lvlJc w:val="left"/>
      <w:pPr>
        <w:ind w:left="851" w:hanging="420"/>
      </w:pPr>
      <w:rPr>
        <w:rFonts w:cs="Times New Roman"/>
      </w:rPr>
    </w:lvl>
    <w:lvl w:ilvl="1" w:tentative="1">
      <w:start w:val="1"/>
      <w:numFmt w:val="lowerLetter"/>
      <w:lvlText w:val="%2)"/>
      <w:lvlJc w:val="left"/>
      <w:pPr>
        <w:ind w:left="1271" w:hanging="420"/>
      </w:pPr>
      <w:rPr>
        <w:rFonts w:cs="Times New Roman"/>
      </w:rPr>
    </w:lvl>
    <w:lvl w:ilvl="2" w:tentative="1">
      <w:start w:val="1"/>
      <w:numFmt w:val="lowerRoman"/>
      <w:lvlText w:val="%3."/>
      <w:lvlJc w:val="right"/>
      <w:pPr>
        <w:ind w:left="1691" w:hanging="420"/>
      </w:pPr>
      <w:rPr>
        <w:rFonts w:cs="Times New Roman"/>
      </w:rPr>
    </w:lvl>
    <w:lvl w:ilvl="3" w:tentative="1">
      <w:start w:val="1"/>
      <w:numFmt w:val="decimal"/>
      <w:lvlText w:val="%4."/>
      <w:lvlJc w:val="left"/>
      <w:pPr>
        <w:ind w:left="2111" w:hanging="420"/>
      </w:pPr>
      <w:rPr>
        <w:rFonts w:cs="Times New Roman"/>
      </w:rPr>
    </w:lvl>
    <w:lvl w:ilvl="4" w:tentative="1">
      <w:start w:val="1"/>
      <w:numFmt w:val="lowerLetter"/>
      <w:lvlText w:val="%5)"/>
      <w:lvlJc w:val="left"/>
      <w:pPr>
        <w:ind w:left="2531" w:hanging="420"/>
      </w:pPr>
      <w:rPr>
        <w:rFonts w:cs="Times New Roman"/>
      </w:rPr>
    </w:lvl>
    <w:lvl w:ilvl="5" w:tentative="1">
      <w:start w:val="1"/>
      <w:numFmt w:val="lowerRoman"/>
      <w:lvlText w:val="%6."/>
      <w:lvlJc w:val="right"/>
      <w:pPr>
        <w:ind w:left="2951" w:hanging="420"/>
      </w:pPr>
      <w:rPr>
        <w:rFonts w:cs="Times New Roman"/>
      </w:rPr>
    </w:lvl>
    <w:lvl w:ilvl="6" w:tentative="1">
      <w:start w:val="1"/>
      <w:numFmt w:val="decimal"/>
      <w:lvlText w:val="%7."/>
      <w:lvlJc w:val="left"/>
      <w:pPr>
        <w:ind w:left="3371" w:hanging="420"/>
      </w:pPr>
      <w:rPr>
        <w:rFonts w:cs="Times New Roman"/>
      </w:rPr>
    </w:lvl>
    <w:lvl w:ilvl="7" w:tentative="1">
      <w:start w:val="1"/>
      <w:numFmt w:val="lowerLetter"/>
      <w:lvlText w:val="%8)"/>
      <w:lvlJc w:val="left"/>
      <w:pPr>
        <w:ind w:left="3791" w:hanging="420"/>
      </w:pPr>
      <w:rPr>
        <w:rFonts w:cs="Times New Roman"/>
      </w:rPr>
    </w:lvl>
    <w:lvl w:ilvl="8" w:tentative="1">
      <w:start w:val="1"/>
      <w:numFmt w:val="lowerRoman"/>
      <w:lvlText w:val="%9."/>
      <w:lvlJc w:val="right"/>
      <w:pPr>
        <w:ind w:left="4211" w:hanging="420"/>
      </w:pPr>
      <w:rPr>
        <w:rFonts w:cs="Times New Roman"/>
      </w:rPr>
    </w:lvl>
  </w:abstractNum>
  <w:abstractNum w:abstractNumId="2">
    <w:nsid w:val="366B647E"/>
    <w:multiLevelType w:val="hybridMultilevel"/>
    <w:tmpl w:val="3A960C1A"/>
    <w:lvl w:ilvl="0" w:tplc="84BC968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F0B1955"/>
    <w:multiLevelType w:val="multilevel"/>
    <w:tmpl w:val="4F0B1955"/>
    <w:lvl w:ilvl="0">
      <w:start w:val="1"/>
      <w:numFmt w:val="decimal"/>
      <w:lvlText w:val="%1)"/>
      <w:lvlJc w:val="left"/>
      <w:pPr>
        <w:ind w:left="860" w:hanging="420"/>
      </w:pPr>
      <w:rPr>
        <w:rFonts w:cs="Times New Roman" w:hint="default"/>
      </w:rPr>
    </w:lvl>
    <w:lvl w:ilvl="1" w:tentative="1">
      <w:start w:val="1"/>
      <w:numFmt w:val="bullet"/>
      <w:lvlText w:val=""/>
      <w:lvlJc w:val="left"/>
      <w:pPr>
        <w:ind w:left="1280" w:hanging="420"/>
      </w:pPr>
      <w:rPr>
        <w:rFonts w:ascii="Wingdings" w:hAnsi="Wingdings" w:hint="default"/>
      </w:rPr>
    </w:lvl>
    <w:lvl w:ilvl="2" w:tentative="1">
      <w:start w:val="1"/>
      <w:numFmt w:val="bullet"/>
      <w:lvlText w:val=""/>
      <w:lvlJc w:val="left"/>
      <w:pPr>
        <w:ind w:left="1700" w:hanging="420"/>
      </w:pPr>
      <w:rPr>
        <w:rFonts w:ascii="Wingdings" w:hAnsi="Wingdings" w:hint="default"/>
      </w:rPr>
    </w:lvl>
    <w:lvl w:ilvl="3" w:tentative="1">
      <w:start w:val="1"/>
      <w:numFmt w:val="bullet"/>
      <w:lvlText w:val=""/>
      <w:lvlJc w:val="left"/>
      <w:pPr>
        <w:ind w:left="2120" w:hanging="420"/>
      </w:pPr>
      <w:rPr>
        <w:rFonts w:ascii="Wingdings" w:hAnsi="Wingdings" w:hint="default"/>
      </w:rPr>
    </w:lvl>
    <w:lvl w:ilvl="4" w:tentative="1">
      <w:start w:val="1"/>
      <w:numFmt w:val="bullet"/>
      <w:lvlText w:val=""/>
      <w:lvlJc w:val="left"/>
      <w:pPr>
        <w:ind w:left="2540" w:hanging="420"/>
      </w:pPr>
      <w:rPr>
        <w:rFonts w:ascii="Wingdings" w:hAnsi="Wingdings" w:hint="default"/>
      </w:rPr>
    </w:lvl>
    <w:lvl w:ilvl="5" w:tentative="1">
      <w:start w:val="1"/>
      <w:numFmt w:val="bullet"/>
      <w:lvlText w:val=""/>
      <w:lvlJc w:val="left"/>
      <w:pPr>
        <w:ind w:left="2960" w:hanging="420"/>
      </w:pPr>
      <w:rPr>
        <w:rFonts w:ascii="Wingdings" w:hAnsi="Wingdings" w:hint="default"/>
      </w:rPr>
    </w:lvl>
    <w:lvl w:ilvl="6" w:tentative="1">
      <w:start w:val="1"/>
      <w:numFmt w:val="bullet"/>
      <w:lvlText w:val=""/>
      <w:lvlJc w:val="left"/>
      <w:pPr>
        <w:ind w:left="3380" w:hanging="420"/>
      </w:pPr>
      <w:rPr>
        <w:rFonts w:ascii="Wingdings" w:hAnsi="Wingdings" w:hint="default"/>
      </w:rPr>
    </w:lvl>
    <w:lvl w:ilvl="7" w:tentative="1">
      <w:start w:val="1"/>
      <w:numFmt w:val="bullet"/>
      <w:lvlText w:val=""/>
      <w:lvlJc w:val="left"/>
      <w:pPr>
        <w:ind w:left="3800" w:hanging="420"/>
      </w:pPr>
      <w:rPr>
        <w:rFonts w:ascii="Wingdings" w:hAnsi="Wingdings" w:hint="default"/>
      </w:rPr>
    </w:lvl>
    <w:lvl w:ilvl="8" w:tentative="1">
      <w:start w:val="1"/>
      <w:numFmt w:val="bullet"/>
      <w:lvlText w:val=""/>
      <w:lvlJc w:val="left"/>
      <w:pPr>
        <w:ind w:left="4220" w:hanging="420"/>
      </w:pPr>
      <w:rPr>
        <w:rFonts w:ascii="Wingdings" w:hAnsi="Wingdings" w:hint="default"/>
      </w:rPr>
    </w:lvl>
  </w:abstractNum>
  <w:abstractNum w:abstractNumId="4">
    <w:nsid w:val="55515318"/>
    <w:multiLevelType w:val="singleLevel"/>
    <w:tmpl w:val="55515318"/>
    <w:lvl w:ilvl="0">
      <w:start w:val="2"/>
      <w:numFmt w:val="decimal"/>
      <w:suff w:val="nothing"/>
      <w:lvlText w:val="（%1）"/>
      <w:lvlJc w:val="left"/>
      <w:rPr>
        <w:rFonts w:cs="Times New Roman"/>
      </w:rPr>
    </w:lvl>
  </w:abstractNum>
  <w:abstractNum w:abstractNumId="5">
    <w:nsid w:val="5551CC5E"/>
    <w:multiLevelType w:val="singleLevel"/>
    <w:tmpl w:val="5551CC5E"/>
    <w:lvl w:ilvl="0">
      <w:start w:val="1"/>
      <w:numFmt w:val="upperLetter"/>
      <w:suff w:val="space"/>
      <w:lvlText w:val="%1、"/>
      <w:lvlJc w:val="left"/>
      <w:rPr>
        <w:rFonts w:cs="Times New Roman"/>
      </w:rPr>
    </w:lvl>
  </w:abstractNum>
  <w:abstractNum w:abstractNumId="6">
    <w:nsid w:val="63725DDD"/>
    <w:multiLevelType w:val="multilevel"/>
    <w:tmpl w:val="63725DDD"/>
    <w:lvl w:ilvl="0">
      <w:start w:val="1"/>
      <w:numFmt w:val="upperLetter"/>
      <w:lvlText w:val="%1."/>
      <w:lvlJc w:val="left"/>
      <w:pPr>
        <w:ind w:left="420" w:hanging="420"/>
      </w:pPr>
      <w:rPr>
        <w:rFonts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35842"/>
  </w:hdrShapeDefaults>
  <w:footnotePr>
    <w:footnote w:id="0"/>
    <w:footnote w:id="1"/>
  </w:footnotePr>
  <w:endnotePr>
    <w:endnote w:id="0"/>
    <w:endnote w:id="1"/>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324A"/>
    <w:rsid w:val="00040B75"/>
    <w:rsid w:val="0005392E"/>
    <w:rsid w:val="0007028B"/>
    <w:rsid w:val="00081059"/>
    <w:rsid w:val="0008412D"/>
    <w:rsid w:val="0009414F"/>
    <w:rsid w:val="000976F1"/>
    <w:rsid w:val="000E5565"/>
    <w:rsid w:val="000F166A"/>
    <w:rsid w:val="000F532F"/>
    <w:rsid w:val="000F680D"/>
    <w:rsid w:val="00106065"/>
    <w:rsid w:val="00111849"/>
    <w:rsid w:val="00122620"/>
    <w:rsid w:val="00122C7B"/>
    <w:rsid w:val="001401D7"/>
    <w:rsid w:val="001506A0"/>
    <w:rsid w:val="00165F9C"/>
    <w:rsid w:val="00172646"/>
    <w:rsid w:val="00174C64"/>
    <w:rsid w:val="001A2916"/>
    <w:rsid w:val="001F7EDF"/>
    <w:rsid w:val="00207764"/>
    <w:rsid w:val="002218E0"/>
    <w:rsid w:val="00223092"/>
    <w:rsid w:val="00244740"/>
    <w:rsid w:val="002A1012"/>
    <w:rsid w:val="002A4D8E"/>
    <w:rsid w:val="002B073D"/>
    <w:rsid w:val="002B7A75"/>
    <w:rsid w:val="002C6561"/>
    <w:rsid w:val="002D0809"/>
    <w:rsid w:val="002F7A74"/>
    <w:rsid w:val="00321192"/>
    <w:rsid w:val="00323B43"/>
    <w:rsid w:val="003364D8"/>
    <w:rsid w:val="0034226C"/>
    <w:rsid w:val="00354BFE"/>
    <w:rsid w:val="003D0239"/>
    <w:rsid w:val="003D2D2D"/>
    <w:rsid w:val="003D37D8"/>
    <w:rsid w:val="00412C03"/>
    <w:rsid w:val="00426133"/>
    <w:rsid w:val="004358AB"/>
    <w:rsid w:val="0046315A"/>
    <w:rsid w:val="004665C7"/>
    <w:rsid w:val="004A7083"/>
    <w:rsid w:val="004B2065"/>
    <w:rsid w:val="004D11C7"/>
    <w:rsid w:val="00587A6B"/>
    <w:rsid w:val="00596101"/>
    <w:rsid w:val="005E61A8"/>
    <w:rsid w:val="005F1186"/>
    <w:rsid w:val="005F204D"/>
    <w:rsid w:val="00632381"/>
    <w:rsid w:val="00644C6F"/>
    <w:rsid w:val="00675917"/>
    <w:rsid w:val="006F60FF"/>
    <w:rsid w:val="006F72BF"/>
    <w:rsid w:val="007120D5"/>
    <w:rsid w:val="00755CDC"/>
    <w:rsid w:val="007811F7"/>
    <w:rsid w:val="007F72C1"/>
    <w:rsid w:val="00806E68"/>
    <w:rsid w:val="008114BB"/>
    <w:rsid w:val="00816827"/>
    <w:rsid w:val="00816DB8"/>
    <w:rsid w:val="00817F8A"/>
    <w:rsid w:val="008326C9"/>
    <w:rsid w:val="00847A49"/>
    <w:rsid w:val="00850853"/>
    <w:rsid w:val="00892657"/>
    <w:rsid w:val="008B7726"/>
    <w:rsid w:val="008B7E7A"/>
    <w:rsid w:val="008F1E3C"/>
    <w:rsid w:val="00946591"/>
    <w:rsid w:val="00951AE5"/>
    <w:rsid w:val="009832F6"/>
    <w:rsid w:val="00993F39"/>
    <w:rsid w:val="00A04AD6"/>
    <w:rsid w:val="00A10207"/>
    <w:rsid w:val="00A107CC"/>
    <w:rsid w:val="00A23990"/>
    <w:rsid w:val="00A340B0"/>
    <w:rsid w:val="00A668CE"/>
    <w:rsid w:val="00A94707"/>
    <w:rsid w:val="00AA31D2"/>
    <w:rsid w:val="00AD6569"/>
    <w:rsid w:val="00AE08A3"/>
    <w:rsid w:val="00AE32B8"/>
    <w:rsid w:val="00B07951"/>
    <w:rsid w:val="00B52CF8"/>
    <w:rsid w:val="00B601E1"/>
    <w:rsid w:val="00B908AF"/>
    <w:rsid w:val="00BA6B11"/>
    <w:rsid w:val="00BA7A08"/>
    <w:rsid w:val="00BB18C1"/>
    <w:rsid w:val="00BC01B4"/>
    <w:rsid w:val="00C02AAB"/>
    <w:rsid w:val="00C25855"/>
    <w:rsid w:val="00C419C6"/>
    <w:rsid w:val="00C53507"/>
    <w:rsid w:val="00C56003"/>
    <w:rsid w:val="00C62EC9"/>
    <w:rsid w:val="00C6698E"/>
    <w:rsid w:val="00C87533"/>
    <w:rsid w:val="00C91EFA"/>
    <w:rsid w:val="00CC2E88"/>
    <w:rsid w:val="00CD4E4E"/>
    <w:rsid w:val="00CD7145"/>
    <w:rsid w:val="00CF7551"/>
    <w:rsid w:val="00D211C9"/>
    <w:rsid w:val="00D31D50"/>
    <w:rsid w:val="00D70710"/>
    <w:rsid w:val="00D75F38"/>
    <w:rsid w:val="00D84E5E"/>
    <w:rsid w:val="00DA5F34"/>
    <w:rsid w:val="00DB4558"/>
    <w:rsid w:val="00E2534E"/>
    <w:rsid w:val="00E5365A"/>
    <w:rsid w:val="00E97653"/>
    <w:rsid w:val="00EA496E"/>
    <w:rsid w:val="00EA54BE"/>
    <w:rsid w:val="00EB3873"/>
    <w:rsid w:val="00ED1331"/>
    <w:rsid w:val="00ED78DB"/>
    <w:rsid w:val="00ED78EB"/>
    <w:rsid w:val="00ED7E68"/>
    <w:rsid w:val="00EE3FC0"/>
    <w:rsid w:val="00EE6641"/>
    <w:rsid w:val="00EF488A"/>
    <w:rsid w:val="00F16A74"/>
    <w:rsid w:val="00F521D4"/>
    <w:rsid w:val="00F66882"/>
    <w:rsid w:val="00F7027F"/>
    <w:rsid w:val="00F86D6D"/>
    <w:rsid w:val="00F96E2A"/>
    <w:rsid w:val="00FD2844"/>
    <w:rsid w:val="00FD32A2"/>
    <w:rsid w:val="00FE6B32"/>
    <w:rsid w:val="13BC4AF1"/>
    <w:rsid w:val="4ECB3527"/>
    <w:rsid w:val="7E480434"/>
    <w:rsid w:val="7E4858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120D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120D5"/>
    <w:pPr>
      <w:tabs>
        <w:tab w:val="center" w:pos="4153"/>
        <w:tab w:val="right" w:pos="8306"/>
      </w:tabs>
    </w:pPr>
    <w:rPr>
      <w:sz w:val="18"/>
      <w:szCs w:val="18"/>
    </w:rPr>
  </w:style>
  <w:style w:type="character" w:customStyle="1" w:styleId="Char">
    <w:name w:val="页脚 Char"/>
    <w:basedOn w:val="a0"/>
    <w:link w:val="a3"/>
    <w:uiPriority w:val="99"/>
    <w:locked/>
    <w:rsid w:val="007120D5"/>
    <w:rPr>
      <w:rFonts w:ascii="Tahoma" w:hAnsi="Tahoma" w:cs="Times New Roman"/>
      <w:sz w:val="18"/>
      <w:szCs w:val="18"/>
    </w:rPr>
  </w:style>
  <w:style w:type="paragraph" w:styleId="a4">
    <w:name w:val="header"/>
    <w:basedOn w:val="a"/>
    <w:link w:val="Char0"/>
    <w:uiPriority w:val="99"/>
    <w:rsid w:val="007120D5"/>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locked/>
    <w:rsid w:val="007120D5"/>
    <w:rPr>
      <w:rFonts w:ascii="Tahoma" w:hAnsi="Tahoma" w:cs="Times New Roman"/>
      <w:sz w:val="18"/>
      <w:szCs w:val="18"/>
    </w:rPr>
  </w:style>
  <w:style w:type="character" w:styleId="a5">
    <w:name w:val="page number"/>
    <w:basedOn w:val="a0"/>
    <w:uiPriority w:val="99"/>
    <w:rsid w:val="007120D5"/>
    <w:rPr>
      <w:rFonts w:cs="Times New Roman"/>
    </w:rPr>
  </w:style>
  <w:style w:type="character" w:styleId="a6">
    <w:name w:val="Hyperlink"/>
    <w:basedOn w:val="a0"/>
    <w:uiPriority w:val="99"/>
    <w:rsid w:val="007120D5"/>
    <w:rPr>
      <w:rFonts w:cs="Times New Roman"/>
      <w:color w:val="0000FF"/>
      <w:u w:val="single"/>
    </w:rPr>
  </w:style>
  <w:style w:type="paragraph" w:customStyle="1" w:styleId="1">
    <w:name w:val="列出段落1"/>
    <w:basedOn w:val="a"/>
    <w:uiPriority w:val="99"/>
    <w:rsid w:val="007120D5"/>
    <w:pPr>
      <w:ind w:firstLineChars="200" w:firstLine="420"/>
    </w:pPr>
  </w:style>
  <w:style w:type="paragraph" w:customStyle="1" w:styleId="BodyTitle">
    <w:name w:val="Body Title"/>
    <w:basedOn w:val="a"/>
    <w:uiPriority w:val="99"/>
    <w:rsid w:val="007120D5"/>
    <w:pPr>
      <w:tabs>
        <w:tab w:val="left" w:pos="720"/>
        <w:tab w:val="left" w:pos="1440"/>
        <w:tab w:val="left" w:pos="2160"/>
        <w:tab w:val="left" w:pos="2880"/>
        <w:tab w:val="left" w:pos="3600"/>
        <w:tab w:val="left" w:pos="4320"/>
        <w:tab w:val="left" w:pos="5040"/>
        <w:tab w:val="left" w:pos="5760"/>
        <w:tab w:val="left" w:pos="6480"/>
        <w:tab w:val="left" w:pos="7200"/>
        <w:tab w:val="left" w:pos="7920"/>
      </w:tabs>
      <w:wordWrap w:val="0"/>
      <w:spacing w:before="120" w:after="120"/>
      <w:jc w:val="right"/>
    </w:pPr>
    <w:rPr>
      <w:rFonts w:ascii="Times New Roman" w:hAnsi="Times New Roman"/>
      <w:b/>
      <w:i/>
      <w:color w:val="FF0000"/>
      <w:sz w:val="30"/>
      <w:szCs w:val="30"/>
    </w:rPr>
  </w:style>
  <w:style w:type="paragraph" w:styleId="a7">
    <w:name w:val="Normal (Web)"/>
    <w:basedOn w:val="a"/>
    <w:locked/>
    <w:rsid w:val="00CD4E4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黑龙江生物科技职业学院</dc:title>
  <dc:subject/>
  <dc:creator>普普</dc:creator>
  <cp:keywords/>
  <dc:description/>
  <cp:lastModifiedBy>1</cp:lastModifiedBy>
  <cp:revision>36</cp:revision>
  <cp:lastPrinted>2015-06-01T03:17:00Z</cp:lastPrinted>
  <dcterms:created xsi:type="dcterms:W3CDTF">2008-09-11T17:20:00Z</dcterms:created>
  <dcterms:modified xsi:type="dcterms:W3CDTF">2015-06-01T07:24:00Z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